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F5" w:rsidRDefault="003C66F5" w:rsidP="003C66F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DE60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E60BF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1" descr="C:\Users\Преподаватель\Desktop\2020-10-15 оппо\оппо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аватель\Desktop\2020-10-15 оппо\оппо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60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3C66F5" w:rsidRDefault="00DE60BF" w:rsidP="003C66F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3C66F5" w:rsidRDefault="00DE60BF" w:rsidP="003C66F5">
      <w:pPr>
        <w:spacing w:after="160" w:line="252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3C66F5" w:rsidRDefault="003C66F5" w:rsidP="003C66F5">
      <w:pPr>
        <w:spacing w:after="160" w:line="252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3C66F5" w:rsidRDefault="003C66F5" w:rsidP="003C66F5">
      <w:pPr>
        <w:spacing w:after="160" w:line="252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3C66F5" w:rsidRDefault="003C66F5" w:rsidP="003C66F5">
      <w:pPr>
        <w:spacing w:after="160" w:line="252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3C66F5" w:rsidRDefault="003C66F5" w:rsidP="003C66F5">
      <w:pPr>
        <w:spacing w:after="160" w:line="252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Улан-Удэ, 2020 г</w:t>
      </w:r>
    </w:p>
    <w:p w:rsidR="003C66F5" w:rsidRPr="00CF7871" w:rsidRDefault="003C66F5" w:rsidP="003C66F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Сводные данные по бюджету времени (в часах)</w:t>
      </w:r>
      <w:r w:rsidR="00CF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F7871" w:rsidRPr="00CF787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CF7871" w:rsidRPr="00CF7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="00CF7871" w:rsidRPr="00CF787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таблицу 1)</w:t>
      </w:r>
    </w:p>
    <w:p w:rsidR="00CF7871" w:rsidRDefault="00CF7871" w:rsidP="00CF78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F5" w:rsidRPr="00CF7871" w:rsidRDefault="00CF7871" w:rsidP="00CF78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 </w:t>
      </w:r>
    </w:p>
    <w:tbl>
      <w:tblPr>
        <w:tblStyle w:val="a3"/>
        <w:tblpPr w:leftFromText="180" w:rightFromText="180" w:vertAnchor="page" w:horzAnchor="margin" w:tblpY="2236"/>
        <w:tblW w:w="9640" w:type="dxa"/>
        <w:tblInd w:w="0" w:type="dxa"/>
        <w:tblLook w:val="04A0"/>
      </w:tblPr>
      <w:tblGrid>
        <w:gridCol w:w="997"/>
        <w:gridCol w:w="1692"/>
        <w:gridCol w:w="1261"/>
        <w:gridCol w:w="2249"/>
        <w:gridCol w:w="2474"/>
        <w:gridCol w:w="967"/>
      </w:tblGrid>
      <w:tr w:rsidR="003C66F5" w:rsidTr="00CF7871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F5" w:rsidRDefault="003C66F5" w:rsidP="00CF7871">
            <w:pPr>
              <w:tabs>
                <w:tab w:val="left" w:pos="1422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F5" w:rsidRDefault="003C66F5" w:rsidP="00CF7871">
            <w:pPr>
              <w:tabs>
                <w:tab w:val="left" w:pos="1422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Обучение по дисциплинам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и МДК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F5" w:rsidRDefault="003C66F5" w:rsidP="00CF7871">
            <w:pPr>
              <w:tabs>
                <w:tab w:val="left" w:pos="1422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Учебная практика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F5" w:rsidRDefault="003C66F5" w:rsidP="00CF7871">
            <w:pPr>
              <w:tabs>
                <w:tab w:val="left" w:pos="1422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Производственная практика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F5" w:rsidRDefault="003C66F5" w:rsidP="00CF7871">
            <w:pPr>
              <w:tabs>
                <w:tab w:val="left" w:pos="1422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Квалификационный экзамен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F5" w:rsidRDefault="003C66F5" w:rsidP="00CF7871">
            <w:pPr>
              <w:tabs>
                <w:tab w:val="left" w:pos="1422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Всего</w:t>
            </w:r>
          </w:p>
        </w:tc>
      </w:tr>
      <w:tr w:rsidR="003C66F5" w:rsidTr="00CF7871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F5" w:rsidRDefault="003C66F5" w:rsidP="00CF7871">
            <w:pPr>
              <w:tabs>
                <w:tab w:val="left" w:pos="1422"/>
              </w:tabs>
              <w:spacing w:after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F5" w:rsidRDefault="003C66F5" w:rsidP="00CF7871">
            <w:pPr>
              <w:tabs>
                <w:tab w:val="left" w:pos="1422"/>
              </w:tabs>
              <w:spacing w:after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F5" w:rsidRDefault="003C66F5" w:rsidP="00CF7871">
            <w:pPr>
              <w:tabs>
                <w:tab w:val="left" w:pos="1422"/>
              </w:tabs>
              <w:spacing w:after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F5" w:rsidRDefault="003C66F5" w:rsidP="00CF7871">
            <w:pPr>
              <w:tabs>
                <w:tab w:val="left" w:pos="1422"/>
              </w:tabs>
              <w:spacing w:after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F5" w:rsidRDefault="003C66F5" w:rsidP="00CF7871">
            <w:pPr>
              <w:tabs>
                <w:tab w:val="left" w:pos="1422"/>
              </w:tabs>
              <w:spacing w:after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F5" w:rsidRDefault="003C66F5" w:rsidP="00CF7871">
            <w:pPr>
              <w:tabs>
                <w:tab w:val="left" w:pos="1422"/>
              </w:tabs>
              <w:spacing w:after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188</w:t>
            </w:r>
          </w:p>
        </w:tc>
      </w:tr>
    </w:tbl>
    <w:p w:rsidR="003C66F5" w:rsidRDefault="003C66F5" w:rsidP="003C66F5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6F5" w:rsidRDefault="003C66F5" w:rsidP="003C66F5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F5" w:rsidRDefault="003C66F5" w:rsidP="003C66F5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F5" w:rsidRDefault="003C66F5" w:rsidP="003C66F5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F5" w:rsidRDefault="003C66F5" w:rsidP="003C66F5">
      <w:pPr>
        <w:spacing w:after="16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F5" w:rsidRDefault="003C66F5" w:rsidP="003C66F5">
      <w:pPr>
        <w:spacing w:after="16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F5" w:rsidRDefault="003C66F5" w:rsidP="003C66F5">
      <w:pPr>
        <w:keepNext/>
        <w:tabs>
          <w:tab w:val="num" w:pos="0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</w:p>
    <w:p w:rsidR="003C66F5" w:rsidRDefault="003C66F5" w:rsidP="003C66F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</w:p>
    <w:p w:rsidR="00CF7871" w:rsidRDefault="00CF7871" w:rsidP="003C66F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sectPr w:rsidR="00CF7871">
          <w:pgSz w:w="11906" w:h="16838"/>
          <w:pgMar w:top="1134" w:right="850" w:bottom="1134" w:left="1701" w:header="708" w:footer="708" w:gutter="0"/>
          <w:cols w:space="720"/>
        </w:sectPr>
      </w:pPr>
    </w:p>
    <w:p w:rsidR="003C66F5" w:rsidRDefault="003C66F5" w:rsidP="003C66F5">
      <w:pPr>
        <w:keepNext/>
        <w:tabs>
          <w:tab w:val="num" w:pos="0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lastRenderedPageBreak/>
        <w:t>Т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аблица</w:t>
      </w:r>
      <w:r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t xml:space="preserve"> 2 –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План учебного процесса ОППО по должности служащего </w:t>
      </w:r>
      <w:r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 xml:space="preserve">18122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«Санитар (</w:t>
      </w:r>
      <w:proofErr w:type="spellStart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)»</w:t>
      </w:r>
      <w:r w:rsidR="0094314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="00943145" w:rsidRPr="0094314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(ускоренное обучение) </w:t>
      </w:r>
    </w:p>
    <w:p w:rsidR="00943145" w:rsidRPr="00943145" w:rsidRDefault="00943145" w:rsidP="003C66F5">
      <w:pPr>
        <w:keepNext/>
        <w:tabs>
          <w:tab w:val="num" w:pos="0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tbl>
      <w:tblPr>
        <w:tblW w:w="495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3"/>
        <w:gridCol w:w="5936"/>
        <w:gridCol w:w="1795"/>
        <w:gridCol w:w="1381"/>
        <w:gridCol w:w="2900"/>
        <w:gridCol w:w="1103"/>
      </w:tblGrid>
      <w:tr w:rsidR="00CF7871" w:rsidTr="00E309BF">
        <w:trPr>
          <w:trHeight w:val="435"/>
        </w:trPr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71" w:rsidRDefault="00CF7871" w:rsidP="00943145">
            <w:pPr>
              <w:pStyle w:val="20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CF7871" w:rsidRDefault="00CF7871" w:rsidP="00943145">
            <w:pPr>
              <w:pStyle w:val="20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CF7871" w:rsidRDefault="00CF7871" w:rsidP="00943145">
            <w:pPr>
              <w:pStyle w:val="20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CF7871" w:rsidRDefault="00CF7871" w:rsidP="00943145">
            <w:pPr>
              <w:pStyle w:val="20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CF7871" w:rsidRDefault="00CF7871" w:rsidP="00943145">
            <w:pPr>
              <w:pStyle w:val="20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CF7871" w:rsidRDefault="00CF7871" w:rsidP="00943145">
            <w:pPr>
              <w:pStyle w:val="20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CF7871" w:rsidRDefault="00CF7871" w:rsidP="00943145">
            <w:pPr>
              <w:pStyle w:val="20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CF7871" w:rsidRDefault="00CF7871" w:rsidP="00943145">
            <w:pPr>
              <w:pStyle w:val="20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6D63C8" w:rsidRDefault="00CF7871" w:rsidP="00943145">
            <w:pPr>
              <w:pStyle w:val="20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D63C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Наименования </w:t>
            </w:r>
          </w:p>
          <w:p w:rsidR="00CF7871" w:rsidRPr="006D63C8" w:rsidRDefault="00CF7871" w:rsidP="00943145">
            <w:pPr>
              <w:pStyle w:val="20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D63C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разделов, дисциплин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6D63C8" w:rsidRDefault="00CF7871" w:rsidP="00943145">
            <w:pPr>
              <w:pStyle w:val="20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D63C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Всего часов</w:t>
            </w:r>
          </w:p>
          <w:p w:rsidR="00CF7871" w:rsidRPr="006D63C8" w:rsidRDefault="00CF7871" w:rsidP="00943145">
            <w:pPr>
              <w:pStyle w:val="20"/>
              <w:widowControl w:val="0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6D63C8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(макс. учебная нагрузка и практики)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6D63C8" w:rsidRDefault="00CF7871" w:rsidP="0094314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D63C8">
              <w:rPr>
                <w:b/>
                <w:bCs/>
                <w:sz w:val="22"/>
                <w:szCs w:val="22"/>
                <w:lang w:eastAsia="en-US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D63C8">
              <w:rPr>
                <w:b/>
                <w:bCs/>
                <w:sz w:val="22"/>
                <w:szCs w:val="22"/>
                <w:lang w:eastAsia="en-US"/>
              </w:rPr>
              <w:t>СРС</w:t>
            </w:r>
          </w:p>
        </w:tc>
      </w:tr>
      <w:tr w:rsidR="00CF7871" w:rsidTr="00E309BF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Default="00CF7871" w:rsidP="009431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6D63C8" w:rsidRDefault="00CF7871" w:rsidP="009431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6D63C8" w:rsidRDefault="00CF7871" w:rsidP="009431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6D63C8" w:rsidRDefault="00CF7871" w:rsidP="0094314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D63C8">
              <w:rPr>
                <w:b/>
                <w:bCs/>
                <w:sz w:val="22"/>
                <w:szCs w:val="22"/>
                <w:lang w:eastAsia="en-US"/>
              </w:rPr>
              <w:t xml:space="preserve">Обязательная аудиторная учебная нагрузка </w:t>
            </w:r>
            <w:proofErr w:type="gramStart"/>
            <w:r w:rsidRPr="006D63C8">
              <w:rPr>
                <w:b/>
                <w:bCs/>
                <w:sz w:val="22"/>
                <w:szCs w:val="22"/>
                <w:lang w:eastAsia="en-US"/>
              </w:rPr>
              <w:t>обучающегося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6D63C8" w:rsidRDefault="00CF7871" w:rsidP="009431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CF7871" w:rsidTr="00E309BF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Default="00CF7871" w:rsidP="009431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6D63C8" w:rsidRDefault="00CF7871" w:rsidP="009431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6D63C8" w:rsidRDefault="00CF7871" w:rsidP="0094314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6D63C8" w:rsidRDefault="00CF7871" w:rsidP="00943145">
            <w:pPr>
              <w:pStyle w:val="a4"/>
              <w:widowControl w:val="0"/>
              <w:suppressAutoHyphens/>
              <w:spacing w:before="0" w:beforeAutospacing="0" w:after="0" w:afterAutospacing="0"/>
              <w:rPr>
                <w:i/>
                <w:iCs/>
                <w:sz w:val="22"/>
                <w:szCs w:val="22"/>
                <w:lang w:eastAsia="en-US"/>
              </w:rPr>
            </w:pPr>
            <w:r w:rsidRPr="006D63C8">
              <w:rPr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6D63C8" w:rsidRDefault="00CF7871" w:rsidP="0094314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D63C8">
              <w:rPr>
                <w:b/>
                <w:bCs/>
                <w:sz w:val="22"/>
                <w:szCs w:val="22"/>
                <w:lang w:eastAsia="en-US"/>
              </w:rPr>
              <w:t>в т.ч. лабораторные работы и практические занятия,</w:t>
            </w:r>
          </w:p>
          <w:p w:rsidR="00CF7871" w:rsidRPr="006D63C8" w:rsidRDefault="00CF7871" w:rsidP="00943145">
            <w:pPr>
              <w:pStyle w:val="20"/>
              <w:widowControl w:val="0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6D63C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часов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6D63C8" w:rsidRDefault="00CF7871" w:rsidP="009431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CF7871" w:rsidTr="00E309BF">
        <w:trPr>
          <w:trHeight w:val="39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Default="00CF7871" w:rsidP="00943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6D63C8" w:rsidRDefault="00CF7871" w:rsidP="00943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D63C8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6D63C8" w:rsidRDefault="00CF7871" w:rsidP="0094314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D63C8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6D63C8" w:rsidRDefault="00CF7871" w:rsidP="0094314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D63C8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6D63C8" w:rsidRDefault="00CF7871" w:rsidP="00943145">
            <w:pPr>
              <w:pStyle w:val="20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D63C8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pStyle w:val="20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D63C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CF7871" w:rsidTr="00E309BF">
        <w:trPr>
          <w:trHeight w:val="39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Default="00CF7871" w:rsidP="00943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П.00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6D63C8" w:rsidRDefault="00CF7871" w:rsidP="00943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D63C8">
              <w:rPr>
                <w:rFonts w:ascii="Times New Roman" w:hAnsi="Times New Roman"/>
                <w:b/>
                <w:bCs/>
              </w:rPr>
              <w:t>Профессиональный цикл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71" w:rsidRPr="006D63C8" w:rsidRDefault="00CF7871" w:rsidP="0094314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71" w:rsidRPr="006D63C8" w:rsidRDefault="00CF7871" w:rsidP="0094314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71" w:rsidRPr="006D63C8" w:rsidRDefault="00CF7871" w:rsidP="00943145">
            <w:pPr>
              <w:pStyle w:val="20"/>
              <w:widowControl w:val="0"/>
              <w:ind w:left="0" w:firstLine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71" w:rsidRPr="006D63C8" w:rsidRDefault="00CF7871" w:rsidP="00943145">
            <w:pPr>
              <w:pStyle w:val="20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F7871" w:rsidTr="00E309BF">
        <w:trPr>
          <w:trHeight w:val="39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Default="00CF7871" w:rsidP="00943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ОП.00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6D63C8" w:rsidRDefault="00CF7871" w:rsidP="00943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6D63C8">
              <w:rPr>
                <w:rFonts w:ascii="Times New Roman" w:hAnsi="Times New Roman"/>
                <w:b/>
                <w:bCs/>
              </w:rPr>
              <w:t>Общепрофессиональные</w:t>
            </w:r>
            <w:proofErr w:type="spellEnd"/>
            <w:r w:rsidRPr="006D63C8">
              <w:rPr>
                <w:rFonts w:ascii="Times New Roman" w:hAnsi="Times New Roman"/>
                <w:b/>
                <w:bCs/>
              </w:rPr>
              <w:t xml:space="preserve"> дисциплины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71" w:rsidRPr="006D63C8" w:rsidRDefault="00CF7871" w:rsidP="0094314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71" w:rsidRPr="006D63C8" w:rsidRDefault="00CF7871" w:rsidP="0094314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71" w:rsidRPr="006D63C8" w:rsidRDefault="00CF7871" w:rsidP="00943145">
            <w:pPr>
              <w:pStyle w:val="20"/>
              <w:widowControl w:val="0"/>
              <w:ind w:left="0" w:firstLine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71" w:rsidRPr="006D63C8" w:rsidRDefault="00CF7871" w:rsidP="00943145">
            <w:pPr>
              <w:pStyle w:val="20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F7871" w:rsidTr="00E309BF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Default="00CF7871" w:rsidP="00943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ОП.01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rPr>
                <w:rFonts w:ascii="Times New Roman" w:hAnsi="Times New Roman"/>
              </w:rPr>
            </w:pPr>
            <w:r w:rsidRPr="006D63C8">
              <w:rPr>
                <w:rFonts w:ascii="Times New Roman" w:hAnsi="Times New Roman"/>
              </w:rPr>
              <w:t xml:space="preserve">Введение в деятельность младшего медицинского персонала больничных организаций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4D728E" w:rsidRDefault="00CF7871" w:rsidP="0094314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D728E">
              <w:rPr>
                <w:bC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6D63C8" w:rsidRDefault="00CF7871" w:rsidP="0094314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D63C8">
              <w:rPr>
                <w:b/>
                <w:bCs/>
                <w:sz w:val="22"/>
                <w:szCs w:val="22"/>
                <w:lang w:eastAsia="en-US"/>
              </w:rPr>
              <w:t xml:space="preserve">18 </w:t>
            </w:r>
            <w:r w:rsidRPr="00360680">
              <w:rPr>
                <w:bCs/>
                <w:sz w:val="22"/>
                <w:szCs w:val="22"/>
                <w:lang w:eastAsia="en-US"/>
              </w:rPr>
              <w:t>(12 т)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6D63C8" w:rsidRDefault="00CF7871" w:rsidP="00943145">
            <w:pPr>
              <w:pStyle w:val="20"/>
              <w:widowControl w:val="0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71" w:rsidRPr="006D63C8" w:rsidRDefault="00CF7871" w:rsidP="00943145">
            <w:pPr>
              <w:pStyle w:val="20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6D63C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6</w:t>
            </w:r>
          </w:p>
        </w:tc>
      </w:tr>
      <w:tr w:rsidR="00CF7871" w:rsidTr="00E309BF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Default="00CF7871" w:rsidP="00943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ОП.02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неотложных состояниях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4D728E" w:rsidRDefault="00CF7871" w:rsidP="0094314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D728E">
              <w:rPr>
                <w:bCs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6D63C8" w:rsidRDefault="00CF7871" w:rsidP="0094314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D63C8">
              <w:rPr>
                <w:b/>
                <w:bCs/>
                <w:sz w:val="22"/>
                <w:szCs w:val="22"/>
                <w:lang w:eastAsia="en-US"/>
              </w:rPr>
              <w:t xml:space="preserve">36 </w:t>
            </w:r>
            <w:r w:rsidRPr="00360680">
              <w:rPr>
                <w:bCs/>
                <w:sz w:val="22"/>
                <w:szCs w:val="22"/>
                <w:lang w:eastAsia="en-US"/>
              </w:rPr>
              <w:t>(</w:t>
            </w:r>
            <w:r>
              <w:rPr>
                <w:bCs/>
                <w:sz w:val="22"/>
                <w:szCs w:val="22"/>
                <w:lang w:eastAsia="en-US"/>
              </w:rPr>
              <w:t>20</w:t>
            </w:r>
            <w:r w:rsidRPr="00360680">
              <w:rPr>
                <w:bCs/>
                <w:sz w:val="22"/>
                <w:szCs w:val="22"/>
                <w:lang w:eastAsia="en-US"/>
              </w:rPr>
              <w:t xml:space="preserve"> т)</w:t>
            </w:r>
            <w:r w:rsidRPr="006D63C8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6D63C8" w:rsidRDefault="00CF7871" w:rsidP="00943145">
            <w:pPr>
              <w:pStyle w:val="20"/>
              <w:widowControl w:val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16 (в том числе СО 8ч)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pStyle w:val="20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6D63C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12</w:t>
            </w:r>
          </w:p>
        </w:tc>
      </w:tr>
      <w:tr w:rsidR="00CF7871" w:rsidTr="00E309BF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Default="00CF7871" w:rsidP="009431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ПМ.00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D63C8">
              <w:rPr>
                <w:rFonts w:ascii="Times New Roman" w:hAnsi="Times New Roman"/>
                <w:b/>
              </w:rPr>
              <w:t>Профессиональные модули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71" w:rsidRPr="006D63C8" w:rsidRDefault="00CF7871" w:rsidP="0094314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71" w:rsidRPr="006D63C8" w:rsidRDefault="00CF7871" w:rsidP="0094314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71" w:rsidRPr="006D63C8" w:rsidRDefault="00CF7871" w:rsidP="00943145">
            <w:pPr>
              <w:pStyle w:val="20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71" w:rsidRPr="006D63C8" w:rsidRDefault="00CF7871" w:rsidP="00943145">
            <w:pPr>
              <w:pStyle w:val="20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</w:tr>
      <w:tr w:rsidR="00CF7871" w:rsidTr="00E309BF">
        <w:trPr>
          <w:trHeight w:val="42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Default="00CF7871" w:rsidP="00943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ПМ. 01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D63C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Участие в организации безопасной окружающей среды для участников лечебно-диагностического процесса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6D63C8" w:rsidRDefault="00CF7871" w:rsidP="0094314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D63C8">
              <w:rPr>
                <w:b/>
                <w:bCs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71" w:rsidRPr="006D63C8" w:rsidRDefault="00CF7871" w:rsidP="0094314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71" w:rsidRPr="006D63C8" w:rsidRDefault="00CF7871" w:rsidP="00943145">
            <w:pPr>
              <w:pStyle w:val="20"/>
              <w:widowControl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71" w:rsidRPr="006D63C8" w:rsidRDefault="00CF7871" w:rsidP="00943145">
            <w:pPr>
              <w:pStyle w:val="20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CF7871" w:rsidTr="00E309BF">
        <w:trPr>
          <w:trHeight w:val="42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Default="00CF7871" w:rsidP="00943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МДК.01.01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D63C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Санитарное содержание помещений, оборудования, инвентаря 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4D728E" w:rsidRDefault="00CF7871" w:rsidP="0094314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D728E">
              <w:rPr>
                <w:bCs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71" w:rsidRPr="006D63C8" w:rsidRDefault="00CF7871" w:rsidP="0094314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50 </w:t>
            </w:r>
            <w:r w:rsidRPr="004C0CB9">
              <w:rPr>
                <w:bCs/>
                <w:sz w:val="22"/>
                <w:szCs w:val="22"/>
                <w:lang w:eastAsia="en-US"/>
              </w:rPr>
              <w:t>(36 т)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71" w:rsidRPr="006D63C8" w:rsidRDefault="00CF7871" w:rsidP="00943145">
            <w:pPr>
              <w:pStyle w:val="20"/>
              <w:widowControl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14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 СО 8 ч)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pStyle w:val="20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6D63C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  20</w:t>
            </w:r>
          </w:p>
        </w:tc>
      </w:tr>
      <w:tr w:rsidR="00CF7871" w:rsidTr="00E309BF">
        <w:trPr>
          <w:trHeight w:val="42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Default="00CF7871" w:rsidP="00943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МДК.01.02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rPr>
                <w:rFonts w:ascii="Times New Roman" w:hAnsi="Times New Roman"/>
              </w:rPr>
            </w:pPr>
            <w:r w:rsidRPr="006D63C8">
              <w:rPr>
                <w:rFonts w:ascii="Times New Roman" w:hAnsi="Times New Roman"/>
              </w:rPr>
              <w:t>Перемещение и транспортировка материальных объектов и медицинских отходов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4D728E" w:rsidRDefault="00CF7871" w:rsidP="0094314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D728E">
              <w:rPr>
                <w:bCs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6D63C8" w:rsidRDefault="00CF7871" w:rsidP="0094314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D63C8">
              <w:rPr>
                <w:b/>
                <w:bCs/>
                <w:sz w:val="22"/>
                <w:szCs w:val="22"/>
                <w:lang w:eastAsia="en-US"/>
              </w:rPr>
              <w:t>2</w:t>
            </w: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Pr="006D63C8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4C0CB9">
              <w:rPr>
                <w:bCs/>
                <w:sz w:val="22"/>
                <w:szCs w:val="22"/>
                <w:lang w:eastAsia="en-US"/>
              </w:rPr>
              <w:t>(12 т)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6D63C8" w:rsidRDefault="00CF7871" w:rsidP="00943145">
            <w:pPr>
              <w:pStyle w:val="20"/>
              <w:widowControl w:val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D63C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 (в том числе СО 8 ч)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pStyle w:val="20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6D63C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 10</w:t>
            </w:r>
          </w:p>
        </w:tc>
      </w:tr>
      <w:tr w:rsidR="00CF7871" w:rsidTr="00E309BF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Default="00CF7871" w:rsidP="009431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МДК 01.03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D63C8">
              <w:rPr>
                <w:rFonts w:ascii="Times New Roman" w:hAnsi="Times New Roman"/>
              </w:rPr>
              <w:t xml:space="preserve"> Уход за телом </w:t>
            </w:r>
            <w:proofErr w:type="gramStart"/>
            <w:r w:rsidRPr="006D63C8">
              <w:rPr>
                <w:rFonts w:ascii="Times New Roman" w:hAnsi="Times New Roman"/>
              </w:rPr>
              <w:t>умершего</w:t>
            </w:r>
            <w:proofErr w:type="gram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4D728E" w:rsidRDefault="00CF7871" w:rsidP="00943145">
            <w:pPr>
              <w:pStyle w:val="20"/>
              <w:widowControl w:val="0"/>
              <w:ind w:left="0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4D728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pStyle w:val="20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D63C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6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3C8">
              <w:rPr>
                <w:rFonts w:ascii="Times New Roman" w:hAnsi="Times New Roman"/>
              </w:rPr>
              <w:t>-</w:t>
            </w:r>
          </w:p>
        </w:tc>
      </w:tr>
      <w:tr w:rsidR="00CF7871" w:rsidTr="00E309BF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71" w:rsidRDefault="00CF7871" w:rsidP="0094314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D63C8">
              <w:rPr>
                <w:rFonts w:ascii="Times New Roman" w:hAnsi="Times New Roman"/>
                <w:bCs/>
              </w:rPr>
              <w:t>Квалификационный экзамен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pStyle w:val="20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D63C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pStyle w:val="20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D63C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3C8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3C8">
              <w:rPr>
                <w:rFonts w:ascii="Times New Roman" w:hAnsi="Times New Roman"/>
              </w:rPr>
              <w:t>-</w:t>
            </w:r>
          </w:p>
        </w:tc>
      </w:tr>
      <w:tr w:rsidR="00CF7871" w:rsidTr="00E309BF">
        <w:trPr>
          <w:trHeight w:val="274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71" w:rsidRDefault="00CF7871" w:rsidP="00943145">
            <w:pPr>
              <w:pStyle w:val="20"/>
              <w:widowControl w:val="0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pStyle w:val="20"/>
              <w:widowControl w:val="0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D63C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D63C8">
              <w:rPr>
                <w:rFonts w:ascii="Times New Roman" w:hAnsi="Times New Roman"/>
                <w:b/>
                <w:bCs/>
              </w:rPr>
              <w:t>188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D63C8">
              <w:rPr>
                <w:rFonts w:ascii="Times New Roman" w:hAnsi="Times New Roman"/>
                <w:b/>
                <w:bCs/>
              </w:rPr>
              <w:t>132 (</w:t>
            </w:r>
            <w:r>
              <w:rPr>
                <w:rFonts w:ascii="Times New Roman" w:hAnsi="Times New Roman"/>
                <w:b/>
                <w:bCs/>
              </w:rPr>
              <w:t>86</w:t>
            </w:r>
            <w:r w:rsidRPr="006D63C8">
              <w:rPr>
                <w:rFonts w:ascii="Times New Roman" w:hAnsi="Times New Roman"/>
                <w:b/>
                <w:bCs/>
              </w:rPr>
              <w:t xml:space="preserve"> т)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46 </w:t>
            </w:r>
            <w:proofErr w:type="gramStart"/>
            <w:r w:rsidRPr="004D728E">
              <w:rPr>
                <w:rFonts w:ascii="Times New Roman" w:hAnsi="Times New Roman"/>
                <w:bCs/>
              </w:rPr>
              <w:t xml:space="preserve">( </w:t>
            </w:r>
            <w:proofErr w:type="gramEnd"/>
            <w:r w:rsidRPr="004D728E">
              <w:rPr>
                <w:rFonts w:ascii="Times New Roman" w:hAnsi="Times New Roman"/>
                <w:bCs/>
              </w:rPr>
              <w:t>в том числе СО 24 ч)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D63C8">
              <w:rPr>
                <w:rFonts w:ascii="Times New Roman" w:hAnsi="Times New Roman"/>
                <w:b/>
                <w:bCs/>
              </w:rPr>
              <w:t>48</w:t>
            </w:r>
          </w:p>
        </w:tc>
      </w:tr>
    </w:tbl>
    <w:p w:rsidR="00CF7871" w:rsidRDefault="00CF7871" w:rsidP="00CF7871">
      <w:pPr>
        <w:rPr>
          <w:lang w:eastAsia="ru-RU"/>
        </w:rPr>
      </w:pPr>
    </w:p>
    <w:p w:rsidR="00CF7871" w:rsidRDefault="00CF7871" w:rsidP="00CF7871">
      <w:pPr>
        <w:pStyle w:val="a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</w:pPr>
    </w:p>
    <w:p w:rsidR="00CF7871" w:rsidRDefault="00CF7871" w:rsidP="00CF7871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43145" w:rsidRDefault="00943145" w:rsidP="00CF7871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F7871" w:rsidRDefault="00CF7871" w:rsidP="00CF7871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Таблица </w:t>
      </w:r>
      <w:r w:rsidR="00943145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– Календарный график учебного процесса</w:t>
      </w:r>
    </w:p>
    <w:tbl>
      <w:tblPr>
        <w:tblStyle w:val="a3"/>
        <w:tblpPr w:leftFromText="180" w:rightFromText="180" w:vertAnchor="text" w:horzAnchor="margin" w:tblpXSpec="right" w:tblpY="217"/>
        <w:tblW w:w="13887" w:type="dxa"/>
        <w:tblInd w:w="0" w:type="dxa"/>
        <w:tblLayout w:type="fixed"/>
        <w:tblLook w:val="04A0"/>
      </w:tblPr>
      <w:tblGrid>
        <w:gridCol w:w="1630"/>
        <w:gridCol w:w="3796"/>
        <w:gridCol w:w="1276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64"/>
      </w:tblGrid>
      <w:tr w:rsidR="00CF7871" w:rsidRPr="006D63C8" w:rsidTr="00943145">
        <w:trPr>
          <w:cantSplit/>
          <w:trHeight w:val="847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Индекс</w:t>
            </w:r>
          </w:p>
        </w:tc>
        <w:tc>
          <w:tcPr>
            <w:tcW w:w="3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Наименование циклов, УД и МДК, ПМ, практик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7871" w:rsidRPr="006D63C8" w:rsidRDefault="00CF7871" w:rsidP="00943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Формы промежуточной аттестации (Э</w:t>
            </w:r>
            <w:proofErr w:type="gramStart"/>
            <w:r w:rsidRPr="006D63C8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,З</w:t>
            </w:r>
            <w:proofErr w:type="gramEnd"/>
            <w:r w:rsidRPr="006D63C8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,ДЗ)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Учебная нагрузка </w:t>
            </w:r>
            <w:proofErr w:type="gramStart"/>
            <w:r w:rsidRPr="006D63C8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обучающихся</w:t>
            </w:r>
            <w:proofErr w:type="gramEnd"/>
            <w:r w:rsidRPr="006D63C8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(час)</w:t>
            </w:r>
          </w:p>
        </w:tc>
        <w:tc>
          <w:tcPr>
            <w:tcW w:w="4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Распределение обязательной учебной нагрузки в неделю (недели), всего недель</w:t>
            </w:r>
          </w:p>
        </w:tc>
      </w:tr>
      <w:tr w:rsidR="00943145" w:rsidRPr="006D63C8" w:rsidTr="00943145">
        <w:trPr>
          <w:trHeight w:val="491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6D63C8" w:rsidRDefault="00CF7871" w:rsidP="00943145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3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6D63C8" w:rsidRDefault="00CF7871" w:rsidP="00943145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6D63C8" w:rsidRDefault="00CF7871" w:rsidP="00943145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7871" w:rsidRPr="006D63C8" w:rsidRDefault="00CF7871" w:rsidP="00943145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F7871" w:rsidRPr="006D63C8" w:rsidRDefault="00CF7871" w:rsidP="00943145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proofErr w:type="spellStart"/>
            <w:r w:rsidRPr="006D63C8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Теор</w:t>
            </w:r>
            <w:proofErr w:type="spellEnd"/>
            <w:r w:rsidRPr="006D63C8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6D63C8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зан</w:t>
            </w:r>
            <w:proofErr w:type="spellEnd"/>
            <w:r w:rsidRPr="006D63C8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7871" w:rsidRPr="006D63C8" w:rsidRDefault="00CF7871" w:rsidP="00943145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ЛПЗ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7871" w:rsidRPr="006D63C8" w:rsidRDefault="00CF7871" w:rsidP="00943145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СРС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val="en-US" w:eastAsia="ru-RU"/>
              </w:rPr>
            </w:pPr>
            <w:r w:rsidRPr="006D63C8">
              <w:rPr>
                <w:rFonts w:ascii="Times New Roman" w:hAnsi="Times New Roman"/>
                <w:bCs/>
                <w:caps/>
                <w:sz w:val="22"/>
                <w:szCs w:val="22"/>
                <w:lang w:val="en-US" w:eastAsia="ru-RU"/>
              </w:rPr>
              <w:t>I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val="en-US" w:eastAsia="ru-RU"/>
              </w:rPr>
            </w:pPr>
            <w:r w:rsidRPr="006D63C8">
              <w:rPr>
                <w:rFonts w:ascii="Times New Roman" w:hAnsi="Times New Roman"/>
                <w:bCs/>
                <w:caps/>
                <w:sz w:val="22"/>
                <w:szCs w:val="22"/>
                <w:lang w:val="en-US" w:eastAsia="ru-RU"/>
              </w:rPr>
              <w:t>ii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val="en-US" w:eastAsia="ru-RU"/>
              </w:rPr>
            </w:pPr>
            <w:r w:rsidRPr="006D63C8">
              <w:rPr>
                <w:rFonts w:ascii="Times New Roman" w:hAnsi="Times New Roman"/>
                <w:bCs/>
                <w:caps/>
                <w:sz w:val="22"/>
                <w:szCs w:val="22"/>
                <w:lang w:val="en-US" w:eastAsia="ru-RU"/>
              </w:rPr>
              <w:t>III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val="en-US" w:eastAsia="ru-RU"/>
              </w:rPr>
            </w:pPr>
            <w:r w:rsidRPr="006D63C8">
              <w:rPr>
                <w:rFonts w:ascii="Times New Roman" w:hAnsi="Times New Roman"/>
                <w:bCs/>
                <w:caps/>
                <w:sz w:val="22"/>
                <w:szCs w:val="22"/>
                <w:lang w:val="en-US" w:eastAsia="ru-RU"/>
              </w:rPr>
              <w:t>vi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val="en-US" w:eastAsia="ru-RU"/>
              </w:rPr>
            </w:pPr>
            <w:r w:rsidRPr="006D63C8">
              <w:rPr>
                <w:rFonts w:ascii="Times New Roman" w:hAnsi="Times New Roman"/>
                <w:bCs/>
                <w:caps/>
                <w:sz w:val="22"/>
                <w:szCs w:val="22"/>
                <w:lang w:val="en-US" w:eastAsia="ru-RU"/>
              </w:rPr>
              <w:t>v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val="en-US" w:eastAsia="ru-RU"/>
              </w:rPr>
            </w:pPr>
            <w:r w:rsidRPr="006D63C8">
              <w:rPr>
                <w:rFonts w:ascii="Times New Roman" w:hAnsi="Times New Roman"/>
                <w:bCs/>
                <w:caps/>
                <w:sz w:val="22"/>
                <w:szCs w:val="22"/>
                <w:lang w:val="en-US" w:eastAsia="ru-RU"/>
              </w:rPr>
              <w:t>vi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val="en-US" w:eastAsia="ru-RU"/>
              </w:rPr>
            </w:pPr>
            <w:r w:rsidRPr="006D63C8">
              <w:rPr>
                <w:rFonts w:ascii="Times New Roman" w:hAnsi="Times New Roman"/>
                <w:bCs/>
                <w:caps/>
                <w:sz w:val="22"/>
                <w:szCs w:val="22"/>
                <w:lang w:val="en-US" w:eastAsia="ru-RU"/>
              </w:rPr>
              <w:t>vii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val="en-US" w:eastAsia="ru-RU"/>
              </w:rPr>
            </w:pPr>
            <w:r w:rsidRPr="006D63C8">
              <w:rPr>
                <w:rFonts w:ascii="Times New Roman" w:hAnsi="Times New Roman"/>
                <w:bCs/>
                <w:caps/>
                <w:sz w:val="22"/>
                <w:szCs w:val="22"/>
                <w:lang w:val="en-US" w:eastAsia="ru-RU"/>
              </w:rPr>
              <w:t>viii</w:t>
            </w:r>
          </w:p>
        </w:tc>
      </w:tr>
      <w:tr w:rsidR="00CF7871" w:rsidRPr="006D63C8" w:rsidTr="00943145">
        <w:trPr>
          <w:trHeight w:val="491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6D63C8" w:rsidRDefault="00CF7871" w:rsidP="00943145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3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6D63C8" w:rsidRDefault="00CF7871" w:rsidP="00943145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6D63C8" w:rsidRDefault="00CF7871" w:rsidP="00943145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6D63C8" w:rsidRDefault="00CF7871" w:rsidP="00943145">
            <w:pPr>
              <w:spacing w:after="0" w:line="240" w:lineRule="auto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6D63C8" w:rsidRDefault="00CF7871" w:rsidP="00943145">
            <w:pPr>
              <w:spacing w:after="0" w:line="240" w:lineRule="auto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6D63C8" w:rsidRDefault="00CF7871" w:rsidP="00943145">
            <w:pPr>
              <w:spacing w:after="0" w:line="240" w:lineRule="auto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6D63C8" w:rsidRDefault="00CF7871" w:rsidP="00943145">
            <w:pPr>
              <w:spacing w:after="0" w:line="240" w:lineRule="auto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6D63C8" w:rsidRDefault="00CF7871" w:rsidP="00943145">
            <w:pPr>
              <w:spacing w:after="0" w:line="240" w:lineRule="auto"/>
              <w:rPr>
                <w:rFonts w:ascii="Times New Roman" w:hAnsi="Times New Roman"/>
                <w:bCs/>
                <w:caps/>
                <w:sz w:val="22"/>
                <w:szCs w:val="22"/>
                <w:lang w:val="en-US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6D63C8" w:rsidRDefault="00CF7871" w:rsidP="00943145">
            <w:pPr>
              <w:spacing w:after="0" w:line="240" w:lineRule="auto"/>
              <w:rPr>
                <w:rFonts w:ascii="Times New Roman" w:hAnsi="Times New Roman"/>
                <w:bCs/>
                <w:caps/>
                <w:sz w:val="22"/>
                <w:szCs w:val="22"/>
                <w:lang w:val="en-US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6D63C8" w:rsidRDefault="00CF7871" w:rsidP="00943145">
            <w:pPr>
              <w:spacing w:after="0" w:line="240" w:lineRule="auto"/>
              <w:rPr>
                <w:rFonts w:ascii="Times New Roman" w:hAnsi="Times New Roman"/>
                <w:bCs/>
                <w:caps/>
                <w:sz w:val="22"/>
                <w:szCs w:val="22"/>
                <w:lang w:val="en-US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6D63C8" w:rsidRDefault="00CF7871" w:rsidP="00943145">
            <w:pPr>
              <w:spacing w:after="0" w:line="240" w:lineRule="auto"/>
              <w:rPr>
                <w:rFonts w:ascii="Times New Roman" w:hAnsi="Times New Roman"/>
                <w:bCs/>
                <w:caps/>
                <w:sz w:val="22"/>
                <w:szCs w:val="22"/>
                <w:lang w:val="en-US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71" w:rsidRPr="006D63C8" w:rsidRDefault="00CF7871" w:rsidP="00943145">
            <w:pPr>
              <w:spacing w:after="0" w:line="240" w:lineRule="auto"/>
              <w:rPr>
                <w:rFonts w:ascii="Times New Roman" w:hAnsi="Times New Roman"/>
                <w:bCs/>
                <w:caps/>
                <w:sz w:val="22"/>
                <w:szCs w:val="22"/>
                <w:lang w:val="en-US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71" w:rsidRPr="006D63C8" w:rsidRDefault="00CF7871" w:rsidP="00943145">
            <w:pPr>
              <w:spacing w:after="0" w:line="240" w:lineRule="auto"/>
              <w:rPr>
                <w:rFonts w:ascii="Times New Roman" w:hAnsi="Times New Roman"/>
                <w:bCs/>
                <w:caps/>
                <w:sz w:val="22"/>
                <w:szCs w:val="22"/>
                <w:lang w:val="en-US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71" w:rsidRPr="006D63C8" w:rsidRDefault="00CF7871" w:rsidP="00943145">
            <w:pPr>
              <w:spacing w:after="0" w:line="240" w:lineRule="auto"/>
              <w:rPr>
                <w:rFonts w:ascii="Times New Roman" w:hAnsi="Times New Roman"/>
                <w:bCs/>
                <w:caps/>
                <w:sz w:val="22"/>
                <w:szCs w:val="22"/>
                <w:lang w:val="en-US" w:eastAsia="ru-RU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71" w:rsidRPr="006D63C8" w:rsidRDefault="00CF7871" w:rsidP="00943145">
            <w:pPr>
              <w:spacing w:after="0" w:line="240" w:lineRule="auto"/>
              <w:rPr>
                <w:rFonts w:ascii="Times New Roman" w:hAnsi="Times New Roman"/>
                <w:bCs/>
                <w:caps/>
                <w:sz w:val="22"/>
                <w:szCs w:val="22"/>
                <w:lang w:val="en-US" w:eastAsia="ru-RU"/>
              </w:rPr>
            </w:pPr>
          </w:p>
        </w:tc>
      </w:tr>
      <w:tr w:rsidR="00CF7871" w:rsidRPr="006D63C8" w:rsidTr="00943145">
        <w:trPr>
          <w:trHeight w:val="491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6D63C8" w:rsidRDefault="00CF7871" w:rsidP="00943145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3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6D63C8" w:rsidRDefault="00CF7871" w:rsidP="00943145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6D63C8" w:rsidRDefault="00CF7871" w:rsidP="00943145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6D63C8" w:rsidRDefault="00CF7871" w:rsidP="00943145">
            <w:pPr>
              <w:spacing w:after="0" w:line="240" w:lineRule="auto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6D63C8" w:rsidRDefault="00CF7871" w:rsidP="00943145">
            <w:pPr>
              <w:spacing w:after="0" w:line="240" w:lineRule="auto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6D63C8" w:rsidRDefault="00CF7871" w:rsidP="00943145">
            <w:pPr>
              <w:spacing w:after="0" w:line="240" w:lineRule="auto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6D63C8" w:rsidRDefault="00CF7871" w:rsidP="00943145">
            <w:pPr>
              <w:spacing w:after="0" w:line="240" w:lineRule="auto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6D63C8" w:rsidRDefault="00CF7871" w:rsidP="00943145">
            <w:pPr>
              <w:spacing w:after="0" w:line="240" w:lineRule="auto"/>
              <w:rPr>
                <w:rFonts w:ascii="Times New Roman" w:hAnsi="Times New Roman"/>
                <w:bCs/>
                <w:caps/>
                <w:sz w:val="22"/>
                <w:szCs w:val="22"/>
                <w:lang w:val="en-US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6D63C8" w:rsidRDefault="00CF7871" w:rsidP="00943145">
            <w:pPr>
              <w:spacing w:after="0" w:line="240" w:lineRule="auto"/>
              <w:rPr>
                <w:rFonts w:ascii="Times New Roman" w:hAnsi="Times New Roman"/>
                <w:bCs/>
                <w:caps/>
                <w:sz w:val="22"/>
                <w:szCs w:val="22"/>
                <w:lang w:val="en-US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6D63C8" w:rsidRDefault="00CF7871" w:rsidP="00943145">
            <w:pPr>
              <w:spacing w:after="0" w:line="240" w:lineRule="auto"/>
              <w:rPr>
                <w:rFonts w:ascii="Times New Roman" w:hAnsi="Times New Roman"/>
                <w:bCs/>
                <w:caps/>
                <w:sz w:val="22"/>
                <w:szCs w:val="22"/>
                <w:lang w:val="en-US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871" w:rsidRPr="006D63C8" w:rsidRDefault="00CF7871" w:rsidP="00943145">
            <w:pPr>
              <w:spacing w:after="0" w:line="240" w:lineRule="auto"/>
              <w:rPr>
                <w:rFonts w:ascii="Times New Roman" w:hAnsi="Times New Roman"/>
                <w:bCs/>
                <w:caps/>
                <w:sz w:val="22"/>
                <w:szCs w:val="22"/>
                <w:lang w:val="en-US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71" w:rsidRPr="006D63C8" w:rsidRDefault="00CF7871" w:rsidP="00943145">
            <w:pPr>
              <w:spacing w:after="0" w:line="240" w:lineRule="auto"/>
              <w:rPr>
                <w:rFonts w:ascii="Times New Roman" w:hAnsi="Times New Roman"/>
                <w:bCs/>
                <w:caps/>
                <w:sz w:val="22"/>
                <w:szCs w:val="22"/>
                <w:lang w:val="en-US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71" w:rsidRPr="006D63C8" w:rsidRDefault="00CF7871" w:rsidP="00943145">
            <w:pPr>
              <w:spacing w:after="0" w:line="240" w:lineRule="auto"/>
              <w:rPr>
                <w:rFonts w:ascii="Times New Roman" w:hAnsi="Times New Roman"/>
                <w:bCs/>
                <w:caps/>
                <w:sz w:val="22"/>
                <w:szCs w:val="22"/>
                <w:lang w:val="en-US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71" w:rsidRPr="006D63C8" w:rsidRDefault="00CF7871" w:rsidP="00943145">
            <w:pPr>
              <w:spacing w:after="0" w:line="240" w:lineRule="auto"/>
              <w:rPr>
                <w:rFonts w:ascii="Times New Roman" w:hAnsi="Times New Roman"/>
                <w:bCs/>
                <w:caps/>
                <w:sz w:val="22"/>
                <w:szCs w:val="22"/>
                <w:lang w:val="en-US" w:eastAsia="ru-RU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71" w:rsidRPr="006D63C8" w:rsidRDefault="00CF7871" w:rsidP="00943145">
            <w:pPr>
              <w:spacing w:after="0" w:line="240" w:lineRule="auto"/>
              <w:rPr>
                <w:rFonts w:ascii="Times New Roman" w:hAnsi="Times New Roman"/>
                <w:bCs/>
                <w:caps/>
                <w:sz w:val="22"/>
                <w:szCs w:val="22"/>
                <w:lang w:val="en-US" w:eastAsia="ru-RU"/>
              </w:rPr>
            </w:pPr>
          </w:p>
        </w:tc>
      </w:tr>
      <w:tr w:rsidR="00943145" w:rsidRPr="006D63C8" w:rsidTr="00943145">
        <w:trPr>
          <w:trHeight w:val="276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ОП.00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proofErr w:type="spellStart"/>
            <w:r w:rsidRPr="006D63C8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Общепрофессиональные</w:t>
            </w:r>
            <w:proofErr w:type="spellEnd"/>
            <w:r w:rsidRPr="006D63C8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дисциплины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/>
                <w:bCs/>
                <w:caps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aps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aps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/>
                <w:bCs/>
                <w:caps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</w:tr>
      <w:tr w:rsidR="00943145" w:rsidRPr="006D63C8" w:rsidTr="009431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ОП.01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sz w:val="22"/>
                <w:szCs w:val="22"/>
                <w:lang w:eastAsia="ru-RU"/>
              </w:rPr>
              <w:t>Введение в деятельность младшего медицинского персонала больничных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proofErr w:type="gramStart"/>
            <w:r w:rsidRPr="006D63C8"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Cs/>
                <w:caps/>
                <w:sz w:val="22"/>
                <w:szCs w:val="22"/>
                <w:lang w:val="en-US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</w:tr>
      <w:tr w:rsidR="00943145" w:rsidRPr="006D63C8" w:rsidTr="009431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оп. 2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</w:rPr>
              <w:t>Первая помощь при неотложных состояниях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proofErr w:type="gramStart"/>
            <w:r w:rsidRPr="006D63C8"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</w:tr>
      <w:tr w:rsidR="00943145" w:rsidRPr="006D63C8" w:rsidTr="009431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пм.00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Профессиональные модули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</w:tr>
      <w:tr w:rsidR="00943145" w:rsidRPr="006D63C8" w:rsidTr="009431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/>
                <w:bCs/>
                <w:caps/>
                <w:sz w:val="22"/>
                <w:szCs w:val="22"/>
                <w:lang w:eastAsia="ru-RU"/>
              </w:rPr>
              <w:t>пм.01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Участие в организации безопасной окружающей среды для участников лечебно-диагностического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/>
                <w:bCs/>
                <w:caps/>
                <w:sz w:val="22"/>
                <w:szCs w:val="22"/>
                <w:lang w:eastAsia="ru-RU"/>
              </w:rPr>
              <w:t>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108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aps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aps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/>
                <w:bCs/>
                <w:caps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</w:tr>
      <w:tr w:rsidR="00943145" w:rsidRPr="006D63C8" w:rsidTr="009431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sz w:val="22"/>
                <w:szCs w:val="22"/>
                <w:lang w:eastAsia="ru-RU"/>
              </w:rPr>
              <w:t>МДК.01.01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Санитарное содержание помещений, оборудования, инвентаря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proofErr w:type="gramStart"/>
            <w:r w:rsidRPr="006D63C8"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</w:tr>
      <w:tr w:rsidR="00943145" w:rsidRPr="006D63C8" w:rsidTr="009431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sz w:val="22"/>
                <w:szCs w:val="22"/>
                <w:lang w:eastAsia="ru-RU"/>
              </w:rPr>
              <w:t>МДК.01.02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sz w:val="22"/>
                <w:szCs w:val="22"/>
                <w:lang w:eastAsia="ru-RU"/>
              </w:rPr>
              <w:t>Перемещение и транспортировка материальных объектов и медицинских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proofErr w:type="gramStart"/>
            <w:r w:rsidRPr="006D63C8"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</w:tr>
      <w:tr w:rsidR="00943145" w:rsidRPr="006D63C8" w:rsidTr="009431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sz w:val="22"/>
                <w:szCs w:val="22"/>
                <w:lang w:eastAsia="ru-RU"/>
              </w:rPr>
              <w:t>МДК.01.03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Уход за телом </w:t>
            </w:r>
            <w:proofErr w:type="gramStart"/>
            <w:r w:rsidRPr="006D63C8">
              <w:rPr>
                <w:rFonts w:ascii="Times New Roman" w:hAnsi="Times New Roman"/>
                <w:sz w:val="22"/>
                <w:szCs w:val="22"/>
                <w:lang w:eastAsia="ru-RU"/>
              </w:rPr>
              <w:t>умершего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</w:tr>
      <w:tr w:rsidR="00943145" w:rsidRPr="006D63C8" w:rsidTr="009431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Итоговая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КЭ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</w:tr>
      <w:tr w:rsidR="00CF7871" w:rsidRPr="006D63C8" w:rsidTr="009431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Всего часов в неделю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</w:tr>
      <w:tr w:rsidR="00CF7871" w:rsidRPr="006D63C8" w:rsidTr="0094314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188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1" w:rsidRPr="006D63C8" w:rsidRDefault="00CF7871" w:rsidP="00943145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4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7871" w:rsidRPr="006D63C8" w:rsidRDefault="00CF7871" w:rsidP="009A3FEC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</w:pPr>
            <w:r w:rsidRPr="006D63C8"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 xml:space="preserve">132+48 СРС= 180 + 8 КЭ = </w:t>
            </w:r>
            <w:r w:rsidR="009A3FEC">
              <w:rPr>
                <w:rFonts w:ascii="Times New Roman" w:hAnsi="Times New Roman"/>
                <w:bCs/>
                <w:caps/>
                <w:sz w:val="22"/>
                <w:szCs w:val="22"/>
                <w:lang w:eastAsia="ru-RU"/>
              </w:rPr>
              <w:t>188</w:t>
            </w:r>
          </w:p>
        </w:tc>
      </w:tr>
    </w:tbl>
    <w:p w:rsidR="00CF7871" w:rsidRDefault="00CF7871" w:rsidP="00CF7871">
      <w:pPr>
        <w:jc w:val="both"/>
        <w:rPr>
          <w:rFonts w:ascii="Times New Roman" w:hAnsi="Times New Roman"/>
          <w:bCs/>
          <w:sz w:val="24"/>
          <w:szCs w:val="24"/>
        </w:rPr>
      </w:pPr>
    </w:p>
    <w:p w:rsidR="00CF7871" w:rsidRDefault="00CF7871" w:rsidP="00CF7871">
      <w:pPr>
        <w:jc w:val="both"/>
        <w:rPr>
          <w:rFonts w:ascii="Times New Roman" w:hAnsi="Times New Roman"/>
          <w:bCs/>
          <w:caps/>
          <w:sz w:val="24"/>
          <w:szCs w:val="24"/>
        </w:rPr>
      </w:pPr>
    </w:p>
    <w:p w:rsidR="00CF7871" w:rsidRDefault="00CF7871" w:rsidP="00CF7871">
      <w:pPr>
        <w:rPr>
          <w:rFonts w:ascii="Times New Roman" w:hAnsi="Times New Roman"/>
          <w:bCs/>
          <w:caps/>
          <w:sz w:val="24"/>
          <w:szCs w:val="24"/>
        </w:rPr>
        <w:sectPr w:rsidR="00CF7871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3C66F5" w:rsidRDefault="003C66F5" w:rsidP="003C66F5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Пояснительная записка к учебному плану</w:t>
      </w:r>
    </w:p>
    <w:p w:rsidR="003C66F5" w:rsidRDefault="003C66F5" w:rsidP="003C66F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разработан в соответствии с требованиями п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рофессионального стандарта  «Младший медицинский персонал», утвержденного Приказом М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инистерства труда и социальной защиты Российской Федерации от 12 января 2016 г. N 2н и требований квалификационных характеристик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к рабочей профессии, должности служащего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18112 «Санитарка».</w:t>
      </w:r>
    </w:p>
    <w:p w:rsidR="003C66F5" w:rsidRDefault="003C66F5" w:rsidP="003C66F5">
      <w:pPr>
        <w:spacing w:after="0" w:line="240" w:lineRule="auto"/>
        <w:ind w:firstLine="740"/>
        <w:jc w:val="both"/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eastAsia="ru-RU"/>
        </w:rPr>
        <w:t>Организация учебного процесса.</w:t>
      </w:r>
    </w:p>
    <w:p w:rsidR="003C66F5" w:rsidRDefault="003C66F5" w:rsidP="003C66F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Срок освоения ОППО по профессии рабочего, должности служащего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18112 «Санитарка» </w:t>
      </w:r>
      <w:r w:rsidR="00E309BF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="00E309BF" w:rsidRPr="007946E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ускоренное обучение для лиц, работающих в </w:t>
      </w:r>
      <w:r w:rsidR="007946E3" w:rsidRPr="007946E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медицинских</w:t>
      </w:r>
      <w:r w:rsidR="00E309BF" w:rsidRPr="007946E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организа</w:t>
      </w:r>
      <w:r w:rsidR="007946E3" w:rsidRPr="007946E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циях</w:t>
      </w:r>
      <w:r w:rsidR="007946E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)</w:t>
      </w:r>
      <w:r w:rsidR="007946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составляет </w:t>
      </w:r>
      <w:r w:rsidR="00943145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недел</w:t>
      </w:r>
      <w:r w:rsidR="00943145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и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, в том числе:</w:t>
      </w:r>
    </w:p>
    <w:p w:rsidR="003C66F5" w:rsidRDefault="003C66F5" w:rsidP="003C66F5">
      <w:pPr>
        <w:spacing w:after="0" w:line="240" w:lineRule="auto"/>
        <w:ind w:firstLine="740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- теоретическое обучение, включая лабораторные и практические занятия</w:t>
      </w:r>
      <w:r w:rsidR="007946E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, самостоятельную работу обучающегося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: </w:t>
      </w:r>
      <w:r w:rsidR="007946E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недел</w:t>
      </w:r>
      <w:r w:rsidR="007946E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и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или </w:t>
      </w:r>
      <w:r w:rsidR="007946E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180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час</w:t>
      </w:r>
      <w:r w:rsidR="007946E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ов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, в том курс очного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симуляционного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обучения составляет </w:t>
      </w:r>
      <w:r w:rsidR="007946E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24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часа;  </w:t>
      </w:r>
    </w:p>
    <w:p w:rsidR="003C66F5" w:rsidRDefault="003C66F5" w:rsidP="003C66F5">
      <w:pPr>
        <w:spacing w:after="0" w:line="240" w:lineRule="auto"/>
        <w:ind w:firstLine="740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- итоговая аттестация: 8 часов.</w:t>
      </w:r>
    </w:p>
    <w:p w:rsidR="003C66F5" w:rsidRDefault="003C66F5" w:rsidP="003C66F5">
      <w:pPr>
        <w:spacing w:after="0" w:line="240" w:lineRule="auto"/>
        <w:ind w:firstLine="740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Режим занятий:</w:t>
      </w:r>
    </w:p>
    <w:p w:rsidR="003C66F5" w:rsidRDefault="003C66F5" w:rsidP="003C66F5">
      <w:pPr>
        <w:spacing w:after="0" w:line="240" w:lineRule="auto"/>
        <w:ind w:firstLine="740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- продолжительность учебной недели – шестидневная;</w:t>
      </w:r>
    </w:p>
    <w:p w:rsidR="003C66F5" w:rsidRDefault="003C66F5" w:rsidP="003C66F5">
      <w:pPr>
        <w:spacing w:after="0" w:line="240" w:lineRule="auto"/>
        <w:ind w:firstLine="740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продолжительность практических занятий с использованием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симуляционных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технологий – 4 часа;</w:t>
      </w:r>
    </w:p>
    <w:p w:rsidR="003C66F5" w:rsidRDefault="003C66F5" w:rsidP="003C66F5">
      <w:pPr>
        <w:spacing w:after="0" w:line="240" w:lineRule="auto"/>
        <w:ind w:firstLine="740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- недельная учебная нагрузка </w:t>
      </w:r>
      <w:proofErr w:type="gramStart"/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на дистанционном обучении  составляет не более 36 часов в неделю;</w:t>
      </w:r>
    </w:p>
    <w:p w:rsidR="003C66F5" w:rsidRDefault="003C66F5" w:rsidP="003C66F5">
      <w:pPr>
        <w:spacing w:after="0" w:line="240" w:lineRule="auto"/>
        <w:ind w:firstLine="740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- объем практической подготовки обучающегося (практические занятия) составляет </w:t>
      </w:r>
      <w:r w:rsidR="007946E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34,8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% от общего объема времени, отведенного на теоретическое </w:t>
      </w:r>
      <w:r w:rsidR="007946E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и практическое обучение;</w:t>
      </w:r>
    </w:p>
    <w:p w:rsidR="003C66F5" w:rsidRDefault="003C66F5" w:rsidP="003C66F5">
      <w:pPr>
        <w:spacing w:after="0" w:line="240" w:lineRule="auto"/>
        <w:ind w:firstLine="740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- объем практической подготовки в часах </w:t>
      </w:r>
      <w:r w:rsidR="007946E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46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часов</w:t>
      </w:r>
      <w:r w:rsidR="007946E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в том числе </w:t>
      </w:r>
      <w:r w:rsidR="007946E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24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часа курса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симуляционного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обучения);</w:t>
      </w:r>
    </w:p>
    <w:p w:rsidR="003C66F5" w:rsidRDefault="003C66F5" w:rsidP="003C66F5">
      <w:pPr>
        <w:spacing w:after="0" w:line="240" w:lineRule="auto"/>
        <w:ind w:firstLine="740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- объем теоретической и практической подготовки в часах </w:t>
      </w:r>
      <w:r w:rsidR="007946E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132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час</w:t>
      </w:r>
      <w:r w:rsidR="007946E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а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(</w:t>
      </w:r>
      <w:r w:rsidR="007946E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86 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часов теории + </w:t>
      </w:r>
      <w:r w:rsidR="007946E3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46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часов практических занятий). </w:t>
      </w:r>
    </w:p>
    <w:p w:rsidR="003C66F5" w:rsidRDefault="003C66F5" w:rsidP="003C66F5">
      <w:pPr>
        <w:spacing w:after="0" w:line="240" w:lineRule="auto"/>
        <w:ind w:firstLine="740"/>
        <w:jc w:val="both"/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eastAsia="ru-RU"/>
        </w:rPr>
        <w:t>Формы и процедуры текущего контроля знаний:</w:t>
      </w:r>
    </w:p>
    <w:p w:rsidR="003C66F5" w:rsidRDefault="003C66F5" w:rsidP="003C66F5">
      <w:pPr>
        <w:spacing w:after="0" w:line="240" w:lineRule="auto"/>
        <w:ind w:firstLine="740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- прописываются в программах дисциплин и профессиональных модулей преподавателями.</w:t>
      </w:r>
    </w:p>
    <w:p w:rsidR="003C66F5" w:rsidRDefault="003C66F5" w:rsidP="003C66F5">
      <w:pPr>
        <w:spacing w:after="0" w:line="240" w:lineRule="auto"/>
        <w:ind w:firstLine="740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Промежуточная аттестация проводится в виде зачетов:</w:t>
      </w:r>
    </w:p>
    <w:p w:rsidR="003C66F5" w:rsidRDefault="003C66F5" w:rsidP="003C66F5">
      <w:pPr>
        <w:spacing w:after="0" w:line="240" w:lineRule="auto"/>
        <w:ind w:firstLine="7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- по ОП. 01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Введение в деятельность младшего медицинского персонала больничных организаций;</w:t>
      </w:r>
    </w:p>
    <w:p w:rsidR="003C66F5" w:rsidRDefault="003C66F5" w:rsidP="003C66F5">
      <w:pPr>
        <w:spacing w:after="0" w:line="240" w:lineRule="auto"/>
        <w:ind w:firstLine="7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 по ОП. 0</w:t>
      </w:r>
      <w:r w:rsidR="009A3FE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ерв</w:t>
      </w:r>
      <w:r w:rsidR="009A3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медицинская помощь при неотложных состояниях;</w:t>
      </w:r>
    </w:p>
    <w:p w:rsidR="003C66F5" w:rsidRDefault="003C66F5" w:rsidP="003C66F5">
      <w:pPr>
        <w:spacing w:after="0" w:line="240" w:lineRule="auto"/>
        <w:ind w:firstLine="7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 МДК. 01.01 Санитарное содержание помещений, оборудования, инвентаря;</w:t>
      </w:r>
    </w:p>
    <w:p w:rsidR="003C66F5" w:rsidRDefault="003C66F5" w:rsidP="003C66F5">
      <w:pPr>
        <w:spacing w:after="0" w:line="240" w:lineRule="auto"/>
        <w:ind w:firstLine="7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по МДК. 01.02 Перемещение и транспортировка материальных объектов и медицинских отходов </w:t>
      </w:r>
    </w:p>
    <w:p w:rsidR="003C66F5" w:rsidRDefault="003C66F5" w:rsidP="003C66F5">
      <w:pPr>
        <w:spacing w:after="0" w:line="240" w:lineRule="auto"/>
        <w:ind w:firstLine="740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Промежуточная аттестация проводится за счет учебного времени, выделенного на дисциплину, МДК.</w:t>
      </w:r>
    </w:p>
    <w:p w:rsidR="003C66F5" w:rsidRDefault="003C66F5" w:rsidP="003C66F5">
      <w:pPr>
        <w:spacing w:after="0" w:line="240" w:lineRule="auto"/>
        <w:ind w:firstLine="740"/>
        <w:jc w:val="both"/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eastAsia="ru-RU"/>
        </w:rPr>
        <w:t xml:space="preserve">Организация консультаций: </w:t>
      </w:r>
    </w:p>
    <w:p w:rsidR="003C66F5" w:rsidRDefault="003C66F5" w:rsidP="003C66F5">
      <w:pPr>
        <w:spacing w:after="0" w:line="240" w:lineRule="auto"/>
        <w:ind w:firstLine="740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Предусмотрены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онлайн-консультации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(см. ОППО).  </w:t>
      </w:r>
    </w:p>
    <w:p w:rsidR="003C66F5" w:rsidRDefault="003C66F5" w:rsidP="003C66F5">
      <w:pPr>
        <w:spacing w:after="0" w:line="240" w:lineRule="auto"/>
        <w:ind w:firstLine="740"/>
        <w:jc w:val="both"/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eastAsia="ru-RU"/>
        </w:rPr>
        <w:t>Форма проведения итоговой аттестации:</w:t>
      </w:r>
    </w:p>
    <w:p w:rsidR="003C66F5" w:rsidRDefault="003C66F5" w:rsidP="003C66F5">
      <w:pPr>
        <w:spacing w:after="0" w:line="240" w:lineRule="auto"/>
        <w:ind w:firstLine="740"/>
        <w:jc w:val="both"/>
        <w:rPr>
          <w:rFonts w:eastAsiaTheme="minorEastAsia" w:cs="Times New Roman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окончании обучения проводится квалификационный экзамен - 8 часов, с присвоением 2  квалификационной категории. </w:t>
      </w:r>
    </w:p>
    <w:p w:rsidR="003C66F5" w:rsidRDefault="003C66F5" w:rsidP="003C66F5">
      <w:pPr>
        <w:spacing w:after="0" w:line="240" w:lineRule="auto"/>
        <w:ind w:firstLine="7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Сводные данные по бюджету времени (в часах)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оплаты преподавателям представлены в таблице 4 (см. приложение А).</w:t>
      </w:r>
    </w:p>
    <w:p w:rsidR="003C66F5" w:rsidRDefault="003C66F5" w:rsidP="003C66F5">
      <w:pPr>
        <w:spacing w:after="0" w:line="240" w:lineRule="auto"/>
        <w:ind w:firstLine="740"/>
        <w:jc w:val="both"/>
        <w:rPr>
          <w:rFonts w:eastAsiaTheme="minorEastAsia" w:cs="Times New Roman"/>
          <w:lang w:eastAsia="ru-RU"/>
        </w:rPr>
      </w:pPr>
    </w:p>
    <w:p w:rsidR="003C66F5" w:rsidRDefault="003C66F5" w:rsidP="003C66F5"/>
    <w:p w:rsidR="003C66F5" w:rsidRDefault="003C66F5" w:rsidP="003C66F5"/>
    <w:p w:rsidR="003C66F5" w:rsidRDefault="003C66F5" w:rsidP="003C66F5">
      <w:pPr>
        <w:spacing w:after="0" w:line="240" w:lineRule="auto"/>
        <w:ind w:firstLine="7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C66F5" w:rsidRDefault="003C66F5" w:rsidP="003C66F5">
      <w:pPr>
        <w:spacing w:after="0" w:line="240" w:lineRule="auto"/>
        <w:ind w:firstLine="7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C66F5" w:rsidRDefault="003C66F5" w:rsidP="003C66F5">
      <w:pPr>
        <w:spacing w:after="0" w:line="240" w:lineRule="auto"/>
        <w:ind w:firstLine="7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C66F5" w:rsidRDefault="003C66F5" w:rsidP="003C66F5">
      <w:pPr>
        <w:spacing w:after="0" w:line="240" w:lineRule="auto"/>
        <w:ind w:firstLine="7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А</w:t>
      </w:r>
    </w:p>
    <w:p w:rsidR="003C66F5" w:rsidRDefault="003C66F5" w:rsidP="003C66F5">
      <w:pPr>
        <w:spacing w:after="0" w:line="240" w:lineRule="auto"/>
        <w:ind w:firstLine="7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C66F5" w:rsidRDefault="003C66F5" w:rsidP="003C66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2 - Сводные данные по бюджету времени (в часах)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оплаты преподавателям</w:t>
      </w:r>
    </w:p>
    <w:p w:rsidR="003C66F5" w:rsidRDefault="003C66F5" w:rsidP="003C66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2"/>
        <w:tblW w:w="9495" w:type="dxa"/>
        <w:tblInd w:w="250" w:type="dxa"/>
        <w:tblLayout w:type="fixed"/>
        <w:tblLook w:val="04A0"/>
      </w:tblPr>
      <w:tblGrid>
        <w:gridCol w:w="1984"/>
        <w:gridCol w:w="1700"/>
        <w:gridCol w:w="1275"/>
        <w:gridCol w:w="1231"/>
        <w:gridCol w:w="2030"/>
        <w:gridCol w:w="1275"/>
      </w:tblGrid>
      <w:tr w:rsidR="003C66F5" w:rsidTr="003C66F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F5" w:rsidRDefault="003C66F5">
            <w:pPr>
              <w:tabs>
                <w:tab w:val="left" w:pos="1422"/>
              </w:tabs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F5" w:rsidRDefault="003C66F5">
            <w:pPr>
              <w:tabs>
                <w:tab w:val="left" w:pos="14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Обучение по дисциплинам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МДК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F5" w:rsidRDefault="003C66F5">
            <w:pPr>
              <w:tabs>
                <w:tab w:val="left" w:pos="14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 практика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F5" w:rsidRDefault="003C66F5">
            <w:pPr>
              <w:tabs>
                <w:tab w:val="left" w:pos="14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Производственная практика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F5" w:rsidRDefault="003C66F5">
            <w:pPr>
              <w:tabs>
                <w:tab w:val="left" w:pos="14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Экзамены</w:t>
            </w:r>
          </w:p>
          <w:p w:rsidR="003C66F5" w:rsidRDefault="003C66F5">
            <w:pPr>
              <w:tabs>
                <w:tab w:val="left" w:pos="14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(итоговая аттестация в форме квалификационного экзамена)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F5" w:rsidRDefault="003C66F5">
            <w:pPr>
              <w:tabs>
                <w:tab w:val="left" w:pos="14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</w:tr>
      <w:tr w:rsidR="003C66F5" w:rsidTr="009A3FE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F5" w:rsidRDefault="003C66F5">
            <w:pPr>
              <w:tabs>
                <w:tab w:val="left" w:pos="1422"/>
              </w:tabs>
              <w:spacing w:after="12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F5" w:rsidRDefault="009A3FEC">
            <w:pPr>
              <w:tabs>
                <w:tab w:val="left" w:pos="14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  <w:p w:rsidR="003C66F5" w:rsidRDefault="003C66F5">
            <w:pPr>
              <w:tabs>
                <w:tab w:val="left" w:pos="14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(без учета СРС)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F5" w:rsidRDefault="009A3FEC">
            <w:pPr>
              <w:tabs>
                <w:tab w:val="left" w:pos="14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F5" w:rsidRDefault="009A3FEC">
            <w:pPr>
              <w:tabs>
                <w:tab w:val="left" w:pos="14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F5" w:rsidRDefault="003C66F5">
            <w:pPr>
              <w:tabs>
                <w:tab w:val="left" w:pos="14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F5" w:rsidRDefault="009A3FEC" w:rsidP="009A3FEC">
            <w:pPr>
              <w:tabs>
                <w:tab w:val="left" w:pos="14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132+СРС 48+КЭ 8=188</w:t>
            </w:r>
          </w:p>
        </w:tc>
      </w:tr>
      <w:tr w:rsidR="003C66F5" w:rsidTr="009A3FE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F5" w:rsidRDefault="003C66F5">
            <w:pPr>
              <w:tabs>
                <w:tab w:val="left" w:pos="1422"/>
              </w:tabs>
              <w:spacing w:after="12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оплаты преподавателям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F5" w:rsidRDefault="009A3FEC">
            <w:pPr>
              <w:tabs>
                <w:tab w:val="left" w:pos="14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F5" w:rsidRDefault="009A3FEC">
            <w:pPr>
              <w:tabs>
                <w:tab w:val="left" w:pos="14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F5" w:rsidRDefault="009A3FEC">
            <w:pPr>
              <w:tabs>
                <w:tab w:val="left" w:pos="14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F5" w:rsidRDefault="003C66F5">
            <w:pPr>
              <w:tabs>
                <w:tab w:val="left" w:pos="14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F5" w:rsidRDefault="009A3FEC">
            <w:pPr>
              <w:tabs>
                <w:tab w:val="left" w:pos="14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  <w:r w:rsidR="003C66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3C66F5" w:rsidRDefault="003C66F5" w:rsidP="003C6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F5" w:rsidRDefault="003C66F5" w:rsidP="003C66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6F5" w:rsidRDefault="003C66F5" w:rsidP="003C66F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Пояснение. В оплату преподавателям не входят часы, отведенные на самостоятельную работу слушателей; из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часов, отведенных на прохождение производственной практики оплачивается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12 часов (инструктаж 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курация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прохождения практики – 6 ч. и проведение дифференцированного зачета по итогам практики – 6 ч.).</w:t>
      </w:r>
    </w:p>
    <w:p w:rsidR="00E24E3A" w:rsidRDefault="00E24E3A">
      <w:bookmarkStart w:id="0" w:name="_GoBack"/>
      <w:bookmarkEnd w:id="0"/>
    </w:p>
    <w:sectPr w:rsidR="00E24E3A" w:rsidSect="001D6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E6BAD"/>
    <w:multiLevelType w:val="hybridMultilevel"/>
    <w:tmpl w:val="83863E52"/>
    <w:lvl w:ilvl="0" w:tplc="9AB0C434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C24"/>
    <w:rsid w:val="001D6B2F"/>
    <w:rsid w:val="003C66F5"/>
    <w:rsid w:val="007946E3"/>
    <w:rsid w:val="00943145"/>
    <w:rsid w:val="009A3FEC"/>
    <w:rsid w:val="00C83C24"/>
    <w:rsid w:val="00CF7871"/>
    <w:rsid w:val="00DE60BF"/>
    <w:rsid w:val="00E24E3A"/>
    <w:rsid w:val="00E3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F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F787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66F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3C66F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3C66F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78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Normal (Web)"/>
    <w:basedOn w:val="a"/>
    <w:uiPriority w:val="99"/>
    <w:unhideWhenUsed/>
    <w:rsid w:val="00CF7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List 2"/>
    <w:basedOn w:val="a"/>
    <w:uiPriority w:val="99"/>
    <w:unhideWhenUsed/>
    <w:rsid w:val="00CF7871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F78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CF78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F78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6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Долгоровна</dc:creator>
  <cp:keywords/>
  <dc:description/>
  <cp:lastModifiedBy>Преподаватель</cp:lastModifiedBy>
  <cp:revision>6</cp:revision>
  <dcterms:created xsi:type="dcterms:W3CDTF">2020-10-14T10:25:00Z</dcterms:created>
  <dcterms:modified xsi:type="dcterms:W3CDTF">2020-10-15T08:16:00Z</dcterms:modified>
</cp:coreProperties>
</file>