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16" w:rsidRPr="00A87D3A" w:rsidRDefault="00F51F16" w:rsidP="00F51F1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87D3A">
        <w:rPr>
          <w:rFonts w:eastAsia="Calibri"/>
          <w:b/>
          <w:sz w:val="28"/>
          <w:szCs w:val="28"/>
          <w:lang w:eastAsia="en-US"/>
        </w:rPr>
        <w:t>МИНИСТЕРСТВО ЗДРАВООХРАНЕНИЯ РЕСПУБЛИКИ БУРЯТИЯ</w:t>
      </w:r>
    </w:p>
    <w:p w:rsidR="00F51F16" w:rsidRPr="00A87D3A" w:rsidRDefault="00F51F16" w:rsidP="00F51F1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87D3A">
        <w:rPr>
          <w:rFonts w:eastAsia="Calibri"/>
          <w:b/>
          <w:sz w:val="28"/>
          <w:szCs w:val="28"/>
          <w:lang w:eastAsia="en-US"/>
        </w:rPr>
        <w:t>ГАПОУ «РЕСПУБЛИКАНСКИЙ БАЗОВЫЙ МЕДИЦИНСКИЙ КОЛЛЕДЖ ИМЕНИ Э.Р.РАДНАЕВА»</w:t>
      </w:r>
    </w:p>
    <w:p w:rsidR="00F51F16" w:rsidRPr="00A87D3A" w:rsidRDefault="00F51F16" w:rsidP="00F51F1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51F16" w:rsidRPr="00A87D3A" w:rsidRDefault="00F51F16" w:rsidP="00F51F1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87D3A">
        <w:rPr>
          <w:rFonts w:eastAsia="Calibri"/>
          <w:b/>
          <w:bCs/>
          <w:sz w:val="28"/>
          <w:szCs w:val="28"/>
          <w:lang w:eastAsia="en-US"/>
        </w:rPr>
        <w:t>ГҮРЭНЭЙ МЭРГЭЖЭЛТЭ ҺУРАЛСАЛАЙ БЭЕЭ ДААҺАН ЭМХИ ЗУРГААН</w:t>
      </w:r>
    </w:p>
    <w:p w:rsidR="00F51F16" w:rsidRPr="00A87D3A" w:rsidRDefault="00F51F16" w:rsidP="00F51F16">
      <w:pPr>
        <w:jc w:val="center"/>
        <w:rPr>
          <w:rFonts w:eastAsia="Calibri"/>
          <w:b/>
          <w:bCs/>
          <w:sz w:val="28"/>
          <w:szCs w:val="28"/>
          <w:lang w:val="tt-RU" w:eastAsia="en-US"/>
        </w:rPr>
      </w:pPr>
      <w:r w:rsidRPr="00A87D3A">
        <w:rPr>
          <w:rFonts w:eastAsia="Calibri"/>
          <w:b/>
          <w:bCs/>
          <w:sz w:val="28"/>
          <w:szCs w:val="28"/>
          <w:lang w:eastAsia="en-US"/>
        </w:rPr>
        <w:t>«</w:t>
      </w:r>
      <w:r w:rsidRPr="00A87D3A">
        <w:rPr>
          <w:rFonts w:eastAsia="Calibri"/>
          <w:b/>
          <w:bCs/>
          <w:sz w:val="28"/>
          <w:szCs w:val="28"/>
          <w:lang w:val="tt-RU" w:eastAsia="en-US"/>
        </w:rPr>
        <w:t>Э.Р. РАДНАЕВАЙ НЭРЭМЖЭТЭ УЛАС ТҮРЫН ЭМШЭЛЭЛГЫН ГОЛ КОЛЛЕДЖ»</w:t>
      </w:r>
    </w:p>
    <w:p w:rsidR="00F51F16" w:rsidRPr="00A87D3A" w:rsidRDefault="00F51F16" w:rsidP="00F51F16">
      <w:pPr>
        <w:rPr>
          <w:rFonts w:eastAsiaTheme="minorHAnsi"/>
          <w:sz w:val="28"/>
          <w:szCs w:val="28"/>
          <w:lang w:eastAsia="en-US"/>
        </w:rPr>
      </w:pPr>
    </w:p>
    <w:p w:rsidR="008E52FC" w:rsidRDefault="008E52FC" w:rsidP="00453E8D">
      <w:pPr>
        <w:spacing w:line="276" w:lineRule="auto"/>
        <w:ind w:firstLine="567"/>
        <w:jc w:val="both"/>
        <w:rPr>
          <w:sz w:val="28"/>
        </w:rPr>
      </w:pPr>
    </w:p>
    <w:p w:rsidR="00F51F16" w:rsidRDefault="00F51F16" w:rsidP="00453E8D">
      <w:pPr>
        <w:spacing w:line="276" w:lineRule="auto"/>
        <w:ind w:firstLine="567"/>
        <w:jc w:val="both"/>
        <w:rPr>
          <w:sz w:val="28"/>
        </w:rPr>
      </w:pPr>
    </w:p>
    <w:p w:rsidR="00F51F16" w:rsidRDefault="00F51F16" w:rsidP="00453E8D">
      <w:pPr>
        <w:spacing w:line="276" w:lineRule="auto"/>
        <w:ind w:firstLine="567"/>
        <w:jc w:val="both"/>
        <w:rPr>
          <w:sz w:val="28"/>
        </w:rPr>
      </w:pPr>
    </w:p>
    <w:p w:rsidR="00F51F16" w:rsidRDefault="00F51F16" w:rsidP="00453E8D">
      <w:pPr>
        <w:spacing w:line="276" w:lineRule="auto"/>
        <w:ind w:firstLine="567"/>
        <w:jc w:val="both"/>
        <w:rPr>
          <w:sz w:val="28"/>
        </w:rPr>
      </w:pPr>
    </w:p>
    <w:p w:rsidR="00F51F16" w:rsidRDefault="00F51F16" w:rsidP="00453E8D">
      <w:pPr>
        <w:spacing w:line="276" w:lineRule="auto"/>
        <w:ind w:firstLine="567"/>
        <w:jc w:val="both"/>
        <w:rPr>
          <w:sz w:val="28"/>
        </w:rPr>
      </w:pPr>
    </w:p>
    <w:p w:rsidR="00F51F16" w:rsidRDefault="00F51F16" w:rsidP="00453E8D">
      <w:pPr>
        <w:spacing w:line="276" w:lineRule="auto"/>
        <w:ind w:firstLine="567"/>
        <w:jc w:val="both"/>
        <w:rPr>
          <w:sz w:val="28"/>
        </w:rPr>
      </w:pPr>
    </w:p>
    <w:p w:rsidR="00F51F16" w:rsidRPr="00F51F16" w:rsidRDefault="00F51F16" w:rsidP="00F51F16">
      <w:pPr>
        <w:spacing w:line="276" w:lineRule="auto"/>
        <w:ind w:firstLine="567"/>
        <w:jc w:val="center"/>
        <w:rPr>
          <w:b/>
          <w:sz w:val="40"/>
          <w:szCs w:val="40"/>
        </w:rPr>
      </w:pPr>
      <w:r w:rsidRPr="00F51F16">
        <w:rPr>
          <w:b/>
          <w:sz w:val="40"/>
          <w:szCs w:val="40"/>
        </w:rPr>
        <w:t xml:space="preserve">Адаптированная образовательная программа </w:t>
      </w:r>
    </w:p>
    <w:p w:rsidR="00F51F16" w:rsidRDefault="00F51F16" w:rsidP="00F51F16">
      <w:pPr>
        <w:spacing w:line="276" w:lineRule="auto"/>
        <w:ind w:firstLine="567"/>
        <w:jc w:val="center"/>
        <w:rPr>
          <w:b/>
          <w:sz w:val="40"/>
          <w:szCs w:val="40"/>
        </w:rPr>
      </w:pPr>
      <w:r w:rsidRPr="00F51F16">
        <w:rPr>
          <w:b/>
          <w:sz w:val="40"/>
          <w:szCs w:val="40"/>
        </w:rPr>
        <w:t xml:space="preserve">среднего профессионального образования </w:t>
      </w:r>
    </w:p>
    <w:p w:rsidR="00F51F16" w:rsidRDefault="00F51F16" w:rsidP="00F51F16">
      <w:pPr>
        <w:spacing w:line="276" w:lineRule="auto"/>
        <w:ind w:firstLine="567"/>
        <w:jc w:val="center"/>
        <w:rPr>
          <w:b/>
          <w:sz w:val="40"/>
          <w:szCs w:val="40"/>
        </w:rPr>
      </w:pPr>
      <w:r w:rsidRPr="00F51F16">
        <w:rPr>
          <w:b/>
          <w:sz w:val="40"/>
          <w:szCs w:val="40"/>
        </w:rPr>
        <w:t xml:space="preserve">для обучающихся инвалидов и лиц </w:t>
      </w:r>
    </w:p>
    <w:p w:rsidR="00F51F16" w:rsidRPr="00F51F16" w:rsidRDefault="00F51F16" w:rsidP="00F51F16">
      <w:pPr>
        <w:spacing w:line="276" w:lineRule="auto"/>
        <w:ind w:firstLine="567"/>
        <w:jc w:val="center"/>
        <w:rPr>
          <w:b/>
          <w:sz w:val="40"/>
          <w:szCs w:val="40"/>
        </w:rPr>
      </w:pPr>
      <w:r w:rsidRPr="00F51F16">
        <w:rPr>
          <w:b/>
          <w:sz w:val="40"/>
          <w:szCs w:val="40"/>
        </w:rPr>
        <w:t>с ограниченными возможностями здоровья</w:t>
      </w:r>
    </w:p>
    <w:p w:rsidR="00421EA6" w:rsidRDefault="00421EA6" w:rsidP="00453E8D">
      <w:pPr>
        <w:spacing w:line="276" w:lineRule="auto"/>
        <w:ind w:firstLine="567"/>
        <w:jc w:val="both"/>
        <w:rPr>
          <w:sz w:val="28"/>
        </w:rPr>
      </w:pPr>
    </w:p>
    <w:p w:rsidR="00421EA6" w:rsidRDefault="00421EA6" w:rsidP="00453E8D">
      <w:pPr>
        <w:spacing w:line="276" w:lineRule="auto"/>
        <w:ind w:firstLine="567"/>
        <w:jc w:val="both"/>
        <w:rPr>
          <w:sz w:val="28"/>
        </w:rPr>
      </w:pPr>
    </w:p>
    <w:p w:rsidR="00F51F16" w:rsidRDefault="00F51F16" w:rsidP="00453E8D">
      <w:pPr>
        <w:spacing w:line="276" w:lineRule="auto"/>
        <w:ind w:firstLine="567"/>
        <w:jc w:val="both"/>
        <w:rPr>
          <w:sz w:val="28"/>
        </w:rPr>
      </w:pPr>
    </w:p>
    <w:p w:rsidR="00F51F16" w:rsidRDefault="00F51F16" w:rsidP="00453E8D">
      <w:pPr>
        <w:spacing w:line="276" w:lineRule="auto"/>
        <w:ind w:firstLine="567"/>
        <w:jc w:val="both"/>
        <w:rPr>
          <w:sz w:val="28"/>
        </w:rPr>
      </w:pPr>
    </w:p>
    <w:p w:rsidR="00F51F16" w:rsidRDefault="00F51F16" w:rsidP="00453E8D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Специальность: «Стоматология ортопедическая».</w:t>
      </w:r>
    </w:p>
    <w:p w:rsidR="00F51F16" w:rsidRDefault="00F51F16" w:rsidP="00453E8D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Квалификация: «Зубной техник».</w:t>
      </w:r>
    </w:p>
    <w:p w:rsidR="00F51F16" w:rsidRDefault="00F51F16" w:rsidP="00453E8D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Форма обучения: очная.</w:t>
      </w:r>
    </w:p>
    <w:p w:rsidR="00421EA6" w:rsidRPr="004F0D2E" w:rsidRDefault="00421EA6" w:rsidP="00453E8D">
      <w:pPr>
        <w:spacing w:line="276" w:lineRule="auto"/>
        <w:ind w:firstLine="567"/>
        <w:jc w:val="both"/>
        <w:rPr>
          <w:sz w:val="28"/>
        </w:rPr>
      </w:pPr>
    </w:p>
    <w:p w:rsidR="008E52FC" w:rsidRPr="004F0D2E" w:rsidRDefault="008E52FC" w:rsidP="00453E8D">
      <w:pPr>
        <w:spacing w:line="276" w:lineRule="auto"/>
        <w:ind w:firstLine="567"/>
        <w:jc w:val="both"/>
        <w:rPr>
          <w:sz w:val="28"/>
        </w:rPr>
      </w:pPr>
    </w:p>
    <w:p w:rsidR="00F51F16" w:rsidRDefault="00F51F16" w:rsidP="00487724">
      <w:pPr>
        <w:spacing w:line="276" w:lineRule="auto"/>
        <w:ind w:firstLine="567"/>
        <w:jc w:val="both"/>
        <w:rPr>
          <w:sz w:val="28"/>
        </w:rPr>
      </w:pPr>
    </w:p>
    <w:p w:rsidR="00F51F16" w:rsidRDefault="00F51F16" w:rsidP="00487724">
      <w:pPr>
        <w:spacing w:line="276" w:lineRule="auto"/>
        <w:ind w:firstLine="567"/>
        <w:jc w:val="both"/>
        <w:rPr>
          <w:sz w:val="28"/>
        </w:rPr>
      </w:pPr>
    </w:p>
    <w:p w:rsidR="00F51F16" w:rsidRDefault="00F51F16" w:rsidP="00487724">
      <w:pPr>
        <w:spacing w:line="276" w:lineRule="auto"/>
        <w:ind w:firstLine="567"/>
        <w:jc w:val="both"/>
        <w:rPr>
          <w:sz w:val="28"/>
        </w:rPr>
      </w:pPr>
    </w:p>
    <w:p w:rsidR="00F51F16" w:rsidRDefault="00F51F16" w:rsidP="00487724">
      <w:pPr>
        <w:spacing w:line="276" w:lineRule="auto"/>
        <w:ind w:firstLine="567"/>
        <w:jc w:val="both"/>
        <w:rPr>
          <w:sz w:val="28"/>
        </w:rPr>
      </w:pPr>
    </w:p>
    <w:p w:rsidR="00F51F16" w:rsidRDefault="00F51F16" w:rsidP="00487724">
      <w:pPr>
        <w:spacing w:line="276" w:lineRule="auto"/>
        <w:ind w:firstLine="567"/>
        <w:jc w:val="both"/>
        <w:rPr>
          <w:sz w:val="28"/>
        </w:rPr>
      </w:pPr>
    </w:p>
    <w:p w:rsidR="00F51F16" w:rsidRDefault="00F51F16" w:rsidP="00487724">
      <w:pPr>
        <w:spacing w:line="276" w:lineRule="auto"/>
        <w:ind w:firstLine="567"/>
        <w:jc w:val="both"/>
        <w:rPr>
          <w:sz w:val="28"/>
        </w:rPr>
      </w:pPr>
    </w:p>
    <w:p w:rsidR="00F51F16" w:rsidRDefault="00F51F16" w:rsidP="00487724">
      <w:pPr>
        <w:spacing w:line="276" w:lineRule="auto"/>
        <w:ind w:firstLine="567"/>
        <w:jc w:val="both"/>
        <w:rPr>
          <w:sz w:val="28"/>
        </w:rPr>
      </w:pPr>
    </w:p>
    <w:p w:rsidR="00F51F16" w:rsidRDefault="00F51F16" w:rsidP="00487724">
      <w:pPr>
        <w:spacing w:line="276" w:lineRule="auto"/>
        <w:ind w:firstLine="567"/>
        <w:jc w:val="both"/>
        <w:rPr>
          <w:sz w:val="28"/>
        </w:rPr>
      </w:pPr>
    </w:p>
    <w:p w:rsidR="00D2728F" w:rsidRDefault="00D2728F" w:rsidP="00D2728F">
      <w:pPr>
        <w:spacing w:line="276" w:lineRule="auto"/>
        <w:jc w:val="both"/>
        <w:rPr>
          <w:sz w:val="28"/>
        </w:rPr>
      </w:pPr>
    </w:p>
    <w:p w:rsidR="00A87D3A" w:rsidRDefault="00E0333B" w:rsidP="00E0333B">
      <w:pPr>
        <w:spacing w:line="276" w:lineRule="auto"/>
        <w:jc w:val="center"/>
        <w:rPr>
          <w:sz w:val="28"/>
        </w:rPr>
      </w:pPr>
      <w:r>
        <w:rPr>
          <w:sz w:val="28"/>
        </w:rPr>
        <w:t>2017 г.</w:t>
      </w:r>
    </w:p>
    <w:p w:rsidR="00487724" w:rsidRPr="004F0D2E" w:rsidRDefault="00487724" w:rsidP="000B70D6">
      <w:pPr>
        <w:spacing w:line="23" w:lineRule="atLeast"/>
        <w:ind w:firstLine="567"/>
        <w:jc w:val="both"/>
        <w:rPr>
          <w:sz w:val="28"/>
        </w:rPr>
      </w:pPr>
      <w:r w:rsidRPr="004F0D2E">
        <w:rPr>
          <w:sz w:val="28"/>
        </w:rPr>
        <w:lastRenderedPageBreak/>
        <w:t xml:space="preserve">Адаптированная образовательная программа для обучающихся инвалидов и лиц с ограниченными </w:t>
      </w:r>
      <w:r w:rsidR="008E52FC" w:rsidRPr="004F0D2E">
        <w:rPr>
          <w:sz w:val="28"/>
        </w:rPr>
        <w:t>возможностями здоровья по специ</w:t>
      </w:r>
      <w:r w:rsidRPr="004F0D2E">
        <w:rPr>
          <w:sz w:val="28"/>
        </w:rPr>
        <w:t>альности 31.02.05  Стоматология ортопедическая разработана на основе требований федерального государственного образовательного стандарта сред</w:t>
      </w:r>
      <w:r w:rsidR="008E52FC" w:rsidRPr="004F0D2E">
        <w:rPr>
          <w:sz w:val="28"/>
        </w:rPr>
        <w:t>него профессионального образова</w:t>
      </w:r>
      <w:r w:rsidRPr="004F0D2E">
        <w:rPr>
          <w:sz w:val="28"/>
        </w:rPr>
        <w:t xml:space="preserve">ния (ФГОС </w:t>
      </w:r>
      <w:r w:rsidR="00D2728F">
        <w:rPr>
          <w:sz w:val="28"/>
        </w:rPr>
        <w:t xml:space="preserve">СПО) по специальности 31.02.05 </w:t>
      </w:r>
      <w:r w:rsidRPr="004F0D2E">
        <w:rPr>
          <w:sz w:val="28"/>
        </w:rPr>
        <w:t>Стоматология орто</w:t>
      </w:r>
      <w:r w:rsidR="008E52FC" w:rsidRPr="004F0D2E">
        <w:rPr>
          <w:sz w:val="28"/>
        </w:rPr>
        <w:t>педическая, утвержденного прика</w:t>
      </w:r>
      <w:r w:rsidRPr="004F0D2E">
        <w:rPr>
          <w:sz w:val="28"/>
        </w:rPr>
        <w:t xml:space="preserve">зом </w:t>
      </w:r>
      <w:proofErr w:type="spellStart"/>
      <w:r w:rsidRPr="004F0D2E">
        <w:rPr>
          <w:sz w:val="28"/>
        </w:rPr>
        <w:t>Минобрнауки</w:t>
      </w:r>
      <w:proofErr w:type="spellEnd"/>
      <w:r w:rsidRPr="004F0D2E">
        <w:rPr>
          <w:sz w:val="28"/>
        </w:rPr>
        <w:t xml:space="preserve"> России от </w:t>
      </w:r>
      <w:r w:rsidR="00CE6E7E" w:rsidRPr="004F0D2E">
        <w:rPr>
          <w:sz w:val="28"/>
        </w:rPr>
        <w:t>11.08</w:t>
      </w:r>
      <w:r w:rsidR="005F7D62">
        <w:rPr>
          <w:sz w:val="28"/>
        </w:rPr>
        <w:t>.2014 №</w:t>
      </w:r>
      <w:r w:rsidR="00CE6E7E" w:rsidRPr="004F0D2E">
        <w:rPr>
          <w:sz w:val="28"/>
        </w:rPr>
        <w:t>972</w:t>
      </w:r>
      <w:r w:rsidRPr="004F0D2E">
        <w:rPr>
          <w:sz w:val="28"/>
        </w:rPr>
        <w:t xml:space="preserve">, зарегистрированного в Минюсте Рос-сии </w:t>
      </w:r>
      <w:r w:rsidR="00CE6E7E" w:rsidRPr="004F0D2E">
        <w:rPr>
          <w:sz w:val="28"/>
        </w:rPr>
        <w:t>25</w:t>
      </w:r>
      <w:r w:rsidRPr="004F0D2E">
        <w:rPr>
          <w:sz w:val="28"/>
        </w:rPr>
        <w:t>.0</w:t>
      </w:r>
      <w:r w:rsidR="00CE6E7E" w:rsidRPr="004F0D2E">
        <w:rPr>
          <w:sz w:val="28"/>
        </w:rPr>
        <w:t>8</w:t>
      </w:r>
      <w:r w:rsidR="005F7D62">
        <w:rPr>
          <w:sz w:val="28"/>
        </w:rPr>
        <w:t>.2014 №</w:t>
      </w:r>
      <w:r w:rsidRPr="004F0D2E">
        <w:rPr>
          <w:sz w:val="28"/>
        </w:rPr>
        <w:t>3</w:t>
      </w:r>
      <w:r w:rsidR="00CE6E7E" w:rsidRPr="004F0D2E">
        <w:rPr>
          <w:sz w:val="28"/>
        </w:rPr>
        <w:t>3767</w:t>
      </w:r>
      <w:r w:rsidRPr="004F0D2E">
        <w:rPr>
          <w:sz w:val="28"/>
        </w:rPr>
        <w:t xml:space="preserve"> и Методических рекомендаций по разработке и реализации адаптированных образовательных программ сред</w:t>
      </w:r>
      <w:r w:rsidR="008E52FC" w:rsidRPr="004F0D2E">
        <w:rPr>
          <w:sz w:val="28"/>
        </w:rPr>
        <w:t>него профессионального образова</w:t>
      </w:r>
      <w:r w:rsidR="00D2728F">
        <w:rPr>
          <w:sz w:val="28"/>
        </w:rPr>
        <w:t xml:space="preserve">ния, утвержденные </w:t>
      </w:r>
      <w:r w:rsidRPr="004F0D2E">
        <w:rPr>
          <w:sz w:val="28"/>
        </w:rPr>
        <w:t>Департаментом государственной политики в сфере подготовки рабо</w:t>
      </w:r>
      <w:r w:rsidR="005F7D62">
        <w:rPr>
          <w:sz w:val="28"/>
        </w:rPr>
        <w:t>чих кадров от 20 апреля 2015г. №</w:t>
      </w:r>
      <w:r w:rsidRPr="004F0D2E">
        <w:rPr>
          <w:sz w:val="28"/>
        </w:rPr>
        <w:t xml:space="preserve">06-830 </w:t>
      </w:r>
      <w:proofErr w:type="spellStart"/>
      <w:r w:rsidRPr="004F0D2E">
        <w:rPr>
          <w:sz w:val="28"/>
        </w:rPr>
        <w:t>вн</w:t>
      </w:r>
      <w:proofErr w:type="spellEnd"/>
      <w:r w:rsidRPr="004F0D2E">
        <w:rPr>
          <w:sz w:val="28"/>
        </w:rPr>
        <w:t xml:space="preserve">. </w:t>
      </w:r>
    </w:p>
    <w:p w:rsidR="00487724" w:rsidRPr="004F0D2E" w:rsidRDefault="00487724" w:rsidP="000B70D6">
      <w:pPr>
        <w:spacing w:line="23" w:lineRule="atLeast"/>
        <w:ind w:firstLine="567"/>
        <w:jc w:val="both"/>
        <w:rPr>
          <w:sz w:val="28"/>
        </w:rPr>
      </w:pPr>
    </w:p>
    <w:p w:rsidR="00487724" w:rsidRPr="004F0D2E" w:rsidRDefault="00487724" w:rsidP="000B70D6">
      <w:pPr>
        <w:spacing w:line="23" w:lineRule="atLeast"/>
        <w:ind w:firstLine="567"/>
        <w:jc w:val="both"/>
        <w:rPr>
          <w:sz w:val="28"/>
        </w:rPr>
      </w:pPr>
      <w:r w:rsidRPr="004F0D2E">
        <w:rPr>
          <w:sz w:val="28"/>
        </w:rPr>
        <w:t>Разработчики: преподаватели учебных дисциплин и профессиональных модулей ГАПО</w:t>
      </w:r>
      <w:r w:rsidR="00D2728F">
        <w:rPr>
          <w:sz w:val="28"/>
        </w:rPr>
        <w:t>У  «Республиканский базовый медицинский колледж им. Э.Р. Раднаева</w:t>
      </w:r>
      <w:r w:rsidRPr="004F0D2E">
        <w:rPr>
          <w:sz w:val="28"/>
        </w:rPr>
        <w:t xml:space="preserve">» </w:t>
      </w:r>
    </w:p>
    <w:p w:rsidR="00487724" w:rsidRPr="004F0D2E" w:rsidRDefault="00487724" w:rsidP="000B70D6">
      <w:pPr>
        <w:spacing w:line="23" w:lineRule="atLeast"/>
        <w:ind w:firstLine="567"/>
        <w:jc w:val="both"/>
        <w:rPr>
          <w:sz w:val="28"/>
        </w:rPr>
      </w:pPr>
    </w:p>
    <w:p w:rsidR="00453E8D" w:rsidRPr="004F0D2E" w:rsidRDefault="00487724" w:rsidP="000B70D6">
      <w:pPr>
        <w:spacing w:line="23" w:lineRule="atLeast"/>
        <w:ind w:firstLine="567"/>
        <w:jc w:val="both"/>
        <w:rPr>
          <w:sz w:val="28"/>
        </w:rPr>
      </w:pPr>
      <w:r w:rsidRPr="004F0D2E">
        <w:rPr>
          <w:sz w:val="28"/>
        </w:rPr>
        <w:t xml:space="preserve">Адаптированная образовательная программа по специальности </w:t>
      </w:r>
      <w:r w:rsidR="00453E8D" w:rsidRPr="004F0D2E">
        <w:rPr>
          <w:bCs/>
          <w:sz w:val="28"/>
          <w:szCs w:val="28"/>
        </w:rPr>
        <w:t>31.02.05  Стоматология ортопедическая</w:t>
      </w:r>
      <w:r w:rsidR="00453E8D" w:rsidRPr="004F0D2E">
        <w:rPr>
          <w:sz w:val="28"/>
        </w:rPr>
        <w:t xml:space="preserve"> согласована:  </w:t>
      </w:r>
    </w:p>
    <w:p w:rsidR="00392541" w:rsidRPr="004F0D2E" w:rsidRDefault="00D2728F" w:rsidP="000B70D6">
      <w:pPr>
        <w:spacing w:line="23" w:lineRule="atLeast"/>
        <w:jc w:val="both"/>
        <w:rPr>
          <w:sz w:val="28"/>
        </w:rPr>
      </w:pPr>
      <w:proofErr w:type="spellStart"/>
      <w:r>
        <w:rPr>
          <w:sz w:val="28"/>
        </w:rPr>
        <w:t>Баянтуева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Эржена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Баторовна</w:t>
      </w:r>
      <w:proofErr w:type="spellEnd"/>
      <w:r>
        <w:rPr>
          <w:sz w:val="28"/>
        </w:rPr>
        <w:t xml:space="preserve"> </w:t>
      </w:r>
      <w:r w:rsidR="00392541" w:rsidRPr="004F0D2E">
        <w:rPr>
          <w:sz w:val="28"/>
        </w:rPr>
        <w:t>– главн</w:t>
      </w:r>
      <w:r>
        <w:rPr>
          <w:sz w:val="28"/>
        </w:rPr>
        <w:t>ый врач ГАУЗ «Республиканская стоматологическая поликлиника»</w:t>
      </w:r>
    </w:p>
    <w:p w:rsidR="00392541" w:rsidRPr="004F0D2E" w:rsidRDefault="00392541" w:rsidP="000B70D6">
      <w:pPr>
        <w:spacing w:line="23" w:lineRule="atLeast"/>
        <w:jc w:val="center"/>
        <w:rPr>
          <w:b/>
          <w:sz w:val="28"/>
          <w:szCs w:val="28"/>
        </w:rPr>
      </w:pPr>
    </w:p>
    <w:p w:rsidR="00392541" w:rsidRPr="004F0D2E" w:rsidRDefault="00392541" w:rsidP="000B70D6">
      <w:pPr>
        <w:spacing w:line="23" w:lineRule="atLeast"/>
        <w:jc w:val="center"/>
        <w:rPr>
          <w:b/>
          <w:sz w:val="28"/>
          <w:szCs w:val="28"/>
        </w:rPr>
      </w:pPr>
    </w:p>
    <w:p w:rsidR="00392541" w:rsidRPr="004F0D2E" w:rsidRDefault="00392541" w:rsidP="000B70D6">
      <w:pPr>
        <w:spacing w:line="23" w:lineRule="atLeast"/>
        <w:jc w:val="center"/>
        <w:rPr>
          <w:b/>
          <w:sz w:val="28"/>
          <w:szCs w:val="28"/>
        </w:rPr>
      </w:pPr>
    </w:p>
    <w:p w:rsidR="00392541" w:rsidRPr="004F0D2E" w:rsidRDefault="00392541" w:rsidP="000B70D6">
      <w:pPr>
        <w:spacing w:line="23" w:lineRule="atLeast"/>
        <w:jc w:val="center"/>
        <w:rPr>
          <w:b/>
          <w:sz w:val="28"/>
          <w:szCs w:val="28"/>
        </w:rPr>
      </w:pPr>
    </w:p>
    <w:p w:rsidR="00392541" w:rsidRPr="004F0D2E" w:rsidRDefault="00392541" w:rsidP="000B70D6">
      <w:pPr>
        <w:spacing w:line="23" w:lineRule="atLeast"/>
        <w:jc w:val="center"/>
        <w:rPr>
          <w:b/>
          <w:sz w:val="28"/>
          <w:szCs w:val="28"/>
        </w:rPr>
      </w:pPr>
    </w:p>
    <w:p w:rsidR="00392541" w:rsidRPr="004F0D2E" w:rsidRDefault="00392541" w:rsidP="000B70D6">
      <w:pPr>
        <w:spacing w:line="23" w:lineRule="atLeast"/>
        <w:jc w:val="center"/>
        <w:rPr>
          <w:b/>
          <w:sz w:val="28"/>
          <w:szCs w:val="28"/>
        </w:rPr>
      </w:pPr>
    </w:p>
    <w:p w:rsidR="00392541" w:rsidRPr="004F0D2E" w:rsidRDefault="00392541" w:rsidP="00392541">
      <w:pPr>
        <w:spacing w:line="360" w:lineRule="auto"/>
        <w:jc w:val="center"/>
        <w:rPr>
          <w:b/>
          <w:sz w:val="28"/>
          <w:szCs w:val="28"/>
        </w:rPr>
      </w:pPr>
    </w:p>
    <w:p w:rsidR="00392541" w:rsidRPr="004F0D2E" w:rsidRDefault="00392541" w:rsidP="00392541">
      <w:pPr>
        <w:spacing w:line="360" w:lineRule="auto"/>
        <w:jc w:val="center"/>
        <w:rPr>
          <w:b/>
          <w:sz w:val="28"/>
          <w:szCs w:val="28"/>
        </w:rPr>
      </w:pPr>
    </w:p>
    <w:p w:rsidR="00392541" w:rsidRPr="004F0D2E" w:rsidRDefault="00392541" w:rsidP="00392541">
      <w:pPr>
        <w:spacing w:line="360" w:lineRule="auto"/>
        <w:jc w:val="center"/>
        <w:rPr>
          <w:b/>
          <w:sz w:val="28"/>
          <w:szCs w:val="28"/>
        </w:rPr>
      </w:pPr>
    </w:p>
    <w:p w:rsidR="00392541" w:rsidRPr="004F0D2E" w:rsidRDefault="00392541" w:rsidP="00392541">
      <w:pPr>
        <w:spacing w:line="360" w:lineRule="auto"/>
        <w:jc w:val="center"/>
        <w:rPr>
          <w:b/>
          <w:sz w:val="28"/>
          <w:szCs w:val="28"/>
        </w:rPr>
      </w:pPr>
    </w:p>
    <w:p w:rsidR="00392541" w:rsidRDefault="00392541" w:rsidP="00392541">
      <w:pPr>
        <w:spacing w:line="360" w:lineRule="auto"/>
        <w:jc w:val="center"/>
        <w:rPr>
          <w:b/>
          <w:sz w:val="28"/>
          <w:szCs w:val="28"/>
        </w:rPr>
      </w:pPr>
    </w:p>
    <w:p w:rsidR="000B70D6" w:rsidRDefault="000B70D6" w:rsidP="00392541">
      <w:pPr>
        <w:spacing w:line="360" w:lineRule="auto"/>
        <w:jc w:val="center"/>
        <w:rPr>
          <w:b/>
          <w:sz w:val="28"/>
          <w:szCs w:val="28"/>
        </w:rPr>
      </w:pPr>
    </w:p>
    <w:p w:rsidR="000B70D6" w:rsidRDefault="000B70D6" w:rsidP="00392541">
      <w:pPr>
        <w:spacing w:line="360" w:lineRule="auto"/>
        <w:jc w:val="center"/>
        <w:rPr>
          <w:b/>
          <w:sz w:val="28"/>
          <w:szCs w:val="28"/>
        </w:rPr>
      </w:pPr>
    </w:p>
    <w:p w:rsidR="000B70D6" w:rsidRDefault="000B70D6" w:rsidP="00392541">
      <w:pPr>
        <w:spacing w:line="360" w:lineRule="auto"/>
        <w:jc w:val="center"/>
        <w:rPr>
          <w:b/>
          <w:sz w:val="28"/>
          <w:szCs w:val="28"/>
        </w:rPr>
      </w:pPr>
    </w:p>
    <w:p w:rsidR="000B70D6" w:rsidRDefault="000B70D6" w:rsidP="00392541">
      <w:pPr>
        <w:spacing w:line="360" w:lineRule="auto"/>
        <w:jc w:val="center"/>
        <w:rPr>
          <w:b/>
          <w:sz w:val="28"/>
          <w:szCs w:val="28"/>
        </w:rPr>
      </w:pPr>
    </w:p>
    <w:p w:rsidR="004F0D2E" w:rsidRPr="004F0D2E" w:rsidRDefault="004F0D2E" w:rsidP="00392541">
      <w:pPr>
        <w:spacing w:line="360" w:lineRule="auto"/>
        <w:jc w:val="center"/>
        <w:rPr>
          <w:b/>
          <w:sz w:val="28"/>
          <w:szCs w:val="28"/>
        </w:rPr>
      </w:pPr>
    </w:p>
    <w:p w:rsidR="00D2728F" w:rsidRDefault="00D2728F" w:rsidP="00392541">
      <w:pPr>
        <w:spacing w:line="360" w:lineRule="auto"/>
        <w:jc w:val="center"/>
        <w:rPr>
          <w:b/>
          <w:sz w:val="28"/>
          <w:szCs w:val="28"/>
        </w:rPr>
      </w:pPr>
    </w:p>
    <w:p w:rsidR="00A87D3A" w:rsidRPr="004F0D2E" w:rsidRDefault="00A87D3A" w:rsidP="00392541">
      <w:pPr>
        <w:spacing w:line="360" w:lineRule="auto"/>
        <w:jc w:val="center"/>
        <w:rPr>
          <w:b/>
          <w:sz w:val="28"/>
          <w:szCs w:val="28"/>
        </w:rPr>
      </w:pPr>
    </w:p>
    <w:p w:rsidR="004F0D2E" w:rsidRPr="004F0D2E" w:rsidRDefault="004F0D2E" w:rsidP="004F0D2E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4F0D2E">
        <w:rPr>
          <w:b/>
          <w:sz w:val="28"/>
          <w:szCs w:val="28"/>
        </w:rPr>
        <w:lastRenderedPageBreak/>
        <w:t>СОДЕРЖАНИЕ</w:t>
      </w:r>
    </w:p>
    <w:p w:rsidR="004F0D2E" w:rsidRPr="000A5559" w:rsidRDefault="000A5559" w:rsidP="000A5559">
      <w:pPr>
        <w:spacing w:line="276" w:lineRule="auto"/>
        <w:ind w:left="5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F078A4" w:rsidRPr="000A5559">
        <w:rPr>
          <w:b/>
          <w:sz w:val="28"/>
          <w:szCs w:val="28"/>
        </w:rPr>
        <w:t>Общие положения</w:t>
      </w:r>
      <w:r>
        <w:rPr>
          <w:b/>
          <w:sz w:val="28"/>
          <w:szCs w:val="28"/>
        </w:rPr>
        <w:t>.</w:t>
      </w:r>
    </w:p>
    <w:p w:rsidR="004F0D2E" w:rsidRPr="004F0D2E" w:rsidRDefault="004F0D2E" w:rsidP="004F0D2E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284"/>
        <w:jc w:val="both"/>
        <w:rPr>
          <w:bCs/>
          <w:sz w:val="28"/>
          <w:szCs w:val="28"/>
        </w:rPr>
      </w:pPr>
      <w:r w:rsidRPr="004F0D2E">
        <w:rPr>
          <w:bCs/>
          <w:sz w:val="28"/>
          <w:szCs w:val="28"/>
        </w:rPr>
        <w:t>Нормативные правовые основы разработки адаптированной образовательной программы (АОП)</w:t>
      </w:r>
    </w:p>
    <w:p w:rsidR="004F0D2E" w:rsidRPr="004F0D2E" w:rsidRDefault="004F0D2E" w:rsidP="004F0D2E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284"/>
        <w:jc w:val="both"/>
        <w:rPr>
          <w:bCs/>
          <w:sz w:val="28"/>
          <w:szCs w:val="28"/>
        </w:rPr>
      </w:pPr>
      <w:r w:rsidRPr="004F0D2E">
        <w:rPr>
          <w:bCs/>
          <w:sz w:val="28"/>
          <w:szCs w:val="28"/>
        </w:rPr>
        <w:t>Нормативный срок освоения АОП</w:t>
      </w:r>
    </w:p>
    <w:p w:rsidR="004F0D2E" w:rsidRPr="004F0D2E" w:rsidRDefault="004F0D2E" w:rsidP="004F0D2E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284"/>
        <w:jc w:val="both"/>
        <w:rPr>
          <w:bCs/>
          <w:sz w:val="28"/>
          <w:szCs w:val="28"/>
        </w:rPr>
      </w:pPr>
      <w:r w:rsidRPr="004F0D2E">
        <w:rPr>
          <w:bCs/>
          <w:sz w:val="28"/>
          <w:szCs w:val="28"/>
        </w:rPr>
        <w:t>Требования к поступающему</w:t>
      </w:r>
    </w:p>
    <w:p w:rsidR="00F078A4" w:rsidRPr="00F078A4" w:rsidRDefault="00F078A4" w:rsidP="004F0D2E">
      <w:pPr>
        <w:pStyle w:val="a8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928"/>
        <w:jc w:val="both"/>
        <w:rPr>
          <w:b/>
          <w:bCs/>
          <w:sz w:val="28"/>
          <w:szCs w:val="28"/>
        </w:rPr>
      </w:pPr>
      <w:r w:rsidRPr="00F078A4">
        <w:rPr>
          <w:b/>
          <w:bCs/>
          <w:sz w:val="28"/>
          <w:szCs w:val="28"/>
        </w:rPr>
        <w:t xml:space="preserve">Характеристика </w:t>
      </w:r>
      <w:r>
        <w:rPr>
          <w:b/>
          <w:bCs/>
          <w:sz w:val="28"/>
          <w:szCs w:val="28"/>
        </w:rPr>
        <w:t xml:space="preserve">профессиональной деятельности выпускников требования к результатом освоения адаптивной образовательной программы   </w:t>
      </w:r>
    </w:p>
    <w:p w:rsidR="000A5559" w:rsidRDefault="000A5559" w:rsidP="000A5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436"/>
        <w:jc w:val="both"/>
        <w:rPr>
          <w:sz w:val="28"/>
          <w:szCs w:val="28"/>
          <w:lang w:eastAsia="x-none"/>
        </w:rPr>
      </w:pPr>
      <w:r w:rsidRPr="000A5559">
        <w:rPr>
          <w:b/>
          <w:bCs/>
          <w:sz w:val="28"/>
          <w:szCs w:val="28"/>
          <w:lang w:eastAsia="x-none"/>
        </w:rPr>
        <w:t>2.1.</w:t>
      </w:r>
      <w:r>
        <w:rPr>
          <w:bCs/>
          <w:sz w:val="28"/>
          <w:szCs w:val="28"/>
          <w:lang w:eastAsia="x-none"/>
        </w:rPr>
        <w:t xml:space="preserve">   </w:t>
      </w:r>
      <w:r w:rsidR="004F0D2E" w:rsidRPr="004F0D2E">
        <w:rPr>
          <w:bCs/>
          <w:sz w:val="28"/>
          <w:szCs w:val="28"/>
          <w:lang w:val="x-none" w:eastAsia="x-none"/>
        </w:rPr>
        <w:t xml:space="preserve">Область </w:t>
      </w:r>
      <w:r w:rsidR="004F0D2E" w:rsidRPr="004F0D2E">
        <w:rPr>
          <w:bCs/>
          <w:sz w:val="28"/>
          <w:szCs w:val="28"/>
          <w:lang w:eastAsia="x-none"/>
        </w:rPr>
        <w:t xml:space="preserve">и </w:t>
      </w:r>
      <w:r w:rsidR="004F0D2E" w:rsidRPr="004F0D2E">
        <w:rPr>
          <w:bCs/>
          <w:sz w:val="28"/>
          <w:szCs w:val="28"/>
        </w:rPr>
        <w:t>объекты</w:t>
      </w:r>
      <w:r w:rsidR="004F0D2E" w:rsidRPr="004F0D2E">
        <w:rPr>
          <w:bCs/>
          <w:sz w:val="28"/>
          <w:szCs w:val="28"/>
          <w:lang w:val="x-none" w:eastAsia="x-none"/>
        </w:rPr>
        <w:t xml:space="preserve"> профессиональной деятельности выпускников</w:t>
      </w:r>
      <w:r w:rsidR="004F0D2E" w:rsidRPr="004F0D2E">
        <w:rPr>
          <w:bCs/>
          <w:sz w:val="28"/>
          <w:szCs w:val="28"/>
          <w:lang w:eastAsia="x-none"/>
        </w:rPr>
        <w:t>:</w:t>
      </w:r>
      <w:r w:rsidR="004F0D2E" w:rsidRPr="004F0D2E">
        <w:rPr>
          <w:rFonts w:ascii="Courier New" w:hAnsi="Courier New"/>
          <w:bCs/>
          <w:sz w:val="28"/>
          <w:szCs w:val="28"/>
          <w:lang w:val="x-none" w:eastAsia="x-none"/>
        </w:rPr>
        <w:t xml:space="preserve"> </w:t>
      </w:r>
    </w:p>
    <w:p w:rsidR="004F0D2E" w:rsidRPr="000A5559" w:rsidRDefault="000A5559" w:rsidP="000A5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436"/>
        <w:jc w:val="both"/>
        <w:rPr>
          <w:sz w:val="28"/>
          <w:szCs w:val="28"/>
          <w:lang w:val="x-none" w:eastAsia="x-none"/>
        </w:rPr>
      </w:pPr>
      <w:r w:rsidRPr="000A5559">
        <w:rPr>
          <w:b/>
          <w:sz w:val="28"/>
          <w:szCs w:val="28"/>
          <w:lang w:eastAsia="x-none"/>
        </w:rPr>
        <w:t>2.2.</w:t>
      </w:r>
      <w:r>
        <w:rPr>
          <w:sz w:val="28"/>
          <w:szCs w:val="28"/>
          <w:lang w:eastAsia="x-none"/>
        </w:rPr>
        <w:t xml:space="preserve">   </w:t>
      </w:r>
      <w:r w:rsidR="004F0D2E" w:rsidRPr="004F0D2E">
        <w:rPr>
          <w:bCs/>
          <w:sz w:val="28"/>
          <w:szCs w:val="28"/>
        </w:rPr>
        <w:t xml:space="preserve">Виды деятельности и </w:t>
      </w:r>
      <w:r w:rsidR="004F0D2E" w:rsidRPr="004F0D2E">
        <w:rPr>
          <w:sz w:val="28"/>
          <w:szCs w:val="28"/>
          <w:lang w:eastAsia="ar-SA"/>
        </w:rPr>
        <w:t>компетенции</w:t>
      </w:r>
      <w:r w:rsidR="004F0D2E" w:rsidRPr="004F0D2E">
        <w:rPr>
          <w:bCs/>
          <w:sz w:val="28"/>
          <w:szCs w:val="28"/>
        </w:rPr>
        <w:t xml:space="preserve"> </w:t>
      </w:r>
    </w:p>
    <w:p w:rsidR="001A4F80" w:rsidRPr="001A4F80" w:rsidRDefault="001A4F80" w:rsidP="004F0D2E">
      <w:pPr>
        <w:pStyle w:val="a8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28"/>
        <w:jc w:val="both"/>
        <w:rPr>
          <w:b/>
          <w:bCs/>
          <w:sz w:val="28"/>
          <w:szCs w:val="28"/>
          <w:lang w:val="x-none" w:eastAsia="x-none"/>
        </w:rPr>
      </w:pPr>
      <w:r>
        <w:rPr>
          <w:b/>
          <w:bCs/>
          <w:sz w:val="28"/>
          <w:szCs w:val="28"/>
          <w:lang w:eastAsia="x-none"/>
        </w:rPr>
        <w:t>Документы, определяющие содержание и организацию образовательного процесса</w:t>
      </w:r>
    </w:p>
    <w:p w:rsidR="004F0D2E" w:rsidRPr="004F0D2E" w:rsidRDefault="004F0D2E" w:rsidP="004F0D2E">
      <w:pPr>
        <w:numPr>
          <w:ilvl w:val="1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both"/>
        <w:rPr>
          <w:sz w:val="28"/>
          <w:szCs w:val="28"/>
          <w:lang w:val="x-none" w:eastAsia="x-none"/>
        </w:rPr>
      </w:pPr>
      <w:r w:rsidRPr="004F0D2E">
        <w:rPr>
          <w:bCs/>
          <w:sz w:val="28"/>
          <w:szCs w:val="28"/>
        </w:rPr>
        <w:t>Учебный план</w:t>
      </w:r>
      <w:r w:rsidRPr="004F0D2E">
        <w:rPr>
          <w:bCs/>
          <w:sz w:val="28"/>
          <w:szCs w:val="28"/>
          <w:lang w:val="x-none" w:eastAsia="x-none"/>
        </w:rPr>
        <w:t xml:space="preserve"> </w:t>
      </w:r>
    </w:p>
    <w:p w:rsidR="004F0D2E" w:rsidRPr="004F0D2E" w:rsidRDefault="004F0D2E" w:rsidP="004F0D2E">
      <w:pPr>
        <w:numPr>
          <w:ilvl w:val="1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both"/>
        <w:rPr>
          <w:sz w:val="28"/>
          <w:szCs w:val="28"/>
          <w:lang w:val="x-none" w:eastAsia="x-none"/>
        </w:rPr>
      </w:pPr>
      <w:r w:rsidRPr="004F0D2E">
        <w:rPr>
          <w:bCs/>
          <w:sz w:val="28"/>
          <w:szCs w:val="28"/>
          <w:lang w:val="x-none" w:eastAsia="x-none"/>
        </w:rPr>
        <w:t xml:space="preserve">Календарный учебный график </w:t>
      </w:r>
    </w:p>
    <w:p w:rsidR="004F0D2E" w:rsidRPr="004F0D2E" w:rsidRDefault="004F0D2E" w:rsidP="004F0D2E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284"/>
        <w:jc w:val="both"/>
        <w:rPr>
          <w:bCs/>
          <w:sz w:val="28"/>
          <w:szCs w:val="28"/>
        </w:rPr>
      </w:pPr>
      <w:r w:rsidRPr="004F0D2E">
        <w:rPr>
          <w:bCs/>
          <w:sz w:val="28"/>
          <w:szCs w:val="28"/>
        </w:rPr>
        <w:t xml:space="preserve">Рабочие программы </w:t>
      </w:r>
    </w:p>
    <w:p w:rsidR="00081B15" w:rsidRDefault="00081B15" w:rsidP="004F0D2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 и оценка результатов освоения адаптированной образовательной </w:t>
      </w:r>
      <w:r w:rsidR="00447E1C">
        <w:rPr>
          <w:b/>
          <w:bCs/>
          <w:sz w:val="28"/>
          <w:szCs w:val="28"/>
        </w:rPr>
        <w:t>программы</w:t>
      </w:r>
    </w:p>
    <w:p w:rsidR="004F0D2E" w:rsidRPr="004F0D2E" w:rsidRDefault="004F0D2E" w:rsidP="004F0D2E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284"/>
        <w:jc w:val="both"/>
        <w:rPr>
          <w:bCs/>
          <w:sz w:val="28"/>
          <w:szCs w:val="28"/>
        </w:rPr>
      </w:pPr>
      <w:r w:rsidRPr="004F0D2E">
        <w:rPr>
          <w:bCs/>
          <w:sz w:val="28"/>
          <w:szCs w:val="28"/>
        </w:rPr>
        <w:t>Текущий контроль успеваемости и промежуточная аттестация обучающихся</w:t>
      </w:r>
    </w:p>
    <w:p w:rsidR="004F0D2E" w:rsidRPr="004F0D2E" w:rsidRDefault="004F0D2E" w:rsidP="004F0D2E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284" w:right="-105"/>
        <w:jc w:val="both"/>
        <w:rPr>
          <w:bCs/>
          <w:sz w:val="28"/>
          <w:szCs w:val="28"/>
        </w:rPr>
      </w:pPr>
      <w:r w:rsidRPr="004F0D2E">
        <w:rPr>
          <w:bCs/>
          <w:sz w:val="28"/>
          <w:szCs w:val="28"/>
        </w:rPr>
        <w:t xml:space="preserve">Организация государственной итоговой аттестации выпускников-инвалидов и выпускников с </w:t>
      </w:r>
      <w:r w:rsidRPr="004F0D2E">
        <w:rPr>
          <w:sz w:val="28"/>
          <w:szCs w:val="28"/>
        </w:rPr>
        <w:t>ограниченными возможностями здоровья</w:t>
      </w:r>
      <w:r w:rsidRPr="004F0D2E">
        <w:rPr>
          <w:bCs/>
          <w:sz w:val="28"/>
          <w:szCs w:val="28"/>
        </w:rPr>
        <w:t>.</w:t>
      </w:r>
    </w:p>
    <w:p w:rsidR="00081B15" w:rsidRDefault="00081B15" w:rsidP="004F0D2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Обеспечение специальных условий для обучающихся инвалидов с ограниченными возможностями</w:t>
      </w:r>
    </w:p>
    <w:p w:rsidR="004F0D2E" w:rsidRPr="004F0D2E" w:rsidRDefault="004F0D2E" w:rsidP="004F0D2E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284"/>
        <w:jc w:val="both"/>
        <w:rPr>
          <w:bCs/>
          <w:sz w:val="28"/>
          <w:szCs w:val="28"/>
        </w:rPr>
      </w:pPr>
      <w:r w:rsidRPr="004F0D2E">
        <w:rPr>
          <w:bCs/>
          <w:sz w:val="28"/>
          <w:szCs w:val="28"/>
        </w:rPr>
        <w:t xml:space="preserve">Кадровое обеспечение. </w:t>
      </w:r>
    </w:p>
    <w:p w:rsidR="004F0D2E" w:rsidRPr="004F0D2E" w:rsidRDefault="004F0D2E" w:rsidP="004F0D2E">
      <w:pPr>
        <w:widowControl w:val="0"/>
        <w:numPr>
          <w:ilvl w:val="1"/>
          <w:numId w:val="7"/>
        </w:numPr>
        <w:spacing w:line="276" w:lineRule="auto"/>
        <w:ind w:left="284" w:right="-105"/>
        <w:jc w:val="both"/>
        <w:rPr>
          <w:sz w:val="28"/>
          <w:szCs w:val="28"/>
        </w:rPr>
      </w:pPr>
      <w:r w:rsidRPr="004F0D2E">
        <w:rPr>
          <w:sz w:val="28"/>
          <w:szCs w:val="28"/>
        </w:rPr>
        <w:t>Учебно-методическое и информационное обеспечение</w:t>
      </w:r>
    </w:p>
    <w:p w:rsidR="004F0D2E" w:rsidRPr="004F0D2E" w:rsidRDefault="004F0D2E" w:rsidP="004F0D2E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284" w:right="-105"/>
        <w:jc w:val="both"/>
        <w:rPr>
          <w:b/>
          <w:bCs/>
          <w:sz w:val="28"/>
          <w:szCs w:val="28"/>
        </w:rPr>
      </w:pPr>
      <w:r w:rsidRPr="004F0D2E">
        <w:rPr>
          <w:sz w:val="28"/>
          <w:szCs w:val="28"/>
        </w:rPr>
        <w:t>Материально-техническое обеспечение.</w:t>
      </w:r>
    </w:p>
    <w:p w:rsidR="004F0D2E" w:rsidRPr="004F0D2E" w:rsidRDefault="004F0D2E" w:rsidP="004F0D2E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284" w:right="-105"/>
        <w:jc w:val="both"/>
        <w:rPr>
          <w:b/>
          <w:bCs/>
          <w:sz w:val="28"/>
          <w:szCs w:val="28"/>
        </w:rPr>
      </w:pPr>
      <w:r w:rsidRPr="004F0D2E">
        <w:rPr>
          <w:sz w:val="28"/>
          <w:szCs w:val="28"/>
        </w:rPr>
        <w:t>Требования к организации практики обучающихся инвалидов и обучающихся с ограниченными возможностями здоровья.</w:t>
      </w:r>
    </w:p>
    <w:p w:rsidR="004F0D2E" w:rsidRPr="004F0D2E" w:rsidRDefault="004F0D2E" w:rsidP="004F0D2E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284" w:right="-105"/>
        <w:jc w:val="both"/>
        <w:rPr>
          <w:bCs/>
          <w:sz w:val="28"/>
          <w:szCs w:val="28"/>
        </w:rPr>
      </w:pPr>
      <w:r w:rsidRPr="004F0D2E">
        <w:rPr>
          <w:bCs/>
          <w:sz w:val="28"/>
          <w:szCs w:val="28"/>
        </w:rPr>
        <w:t>Характеристика социокультурной среды образовательной организации, обеспечивающей социальную адаптацию обучающихся инвалидов и обучающихся с ограниченными возможностями здоровья.</w:t>
      </w:r>
    </w:p>
    <w:p w:rsidR="005F360F" w:rsidRDefault="005F360F" w:rsidP="004F0D2E">
      <w:pPr>
        <w:pStyle w:val="a8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9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учебных кабинетов, лабораторий и других помещений, необходимый для реализации АОП</w:t>
      </w:r>
    </w:p>
    <w:p w:rsidR="004F0D2E" w:rsidRDefault="004F0D2E" w:rsidP="004F0D2E">
      <w:pPr>
        <w:widowControl w:val="0"/>
        <w:spacing w:line="276" w:lineRule="auto"/>
        <w:jc w:val="both"/>
        <w:rPr>
          <w:bCs/>
          <w:sz w:val="28"/>
          <w:szCs w:val="28"/>
        </w:rPr>
      </w:pPr>
    </w:p>
    <w:p w:rsidR="005F360F" w:rsidRDefault="005F360F" w:rsidP="004F0D2E">
      <w:pPr>
        <w:widowControl w:val="0"/>
        <w:spacing w:line="276" w:lineRule="auto"/>
        <w:jc w:val="both"/>
        <w:rPr>
          <w:bCs/>
          <w:sz w:val="28"/>
          <w:szCs w:val="28"/>
        </w:rPr>
      </w:pPr>
    </w:p>
    <w:p w:rsidR="005F360F" w:rsidRDefault="005F360F" w:rsidP="004F0D2E">
      <w:pPr>
        <w:widowControl w:val="0"/>
        <w:spacing w:line="276" w:lineRule="auto"/>
        <w:jc w:val="both"/>
        <w:rPr>
          <w:bCs/>
          <w:sz w:val="28"/>
          <w:szCs w:val="28"/>
        </w:rPr>
      </w:pPr>
    </w:p>
    <w:p w:rsidR="005F360F" w:rsidRDefault="005F360F" w:rsidP="004F0D2E">
      <w:pPr>
        <w:widowControl w:val="0"/>
        <w:spacing w:line="276" w:lineRule="auto"/>
        <w:jc w:val="both"/>
        <w:rPr>
          <w:bCs/>
          <w:sz w:val="28"/>
          <w:szCs w:val="28"/>
        </w:rPr>
      </w:pPr>
    </w:p>
    <w:p w:rsidR="005F360F" w:rsidRPr="004F0D2E" w:rsidRDefault="005F360F" w:rsidP="004F0D2E">
      <w:pPr>
        <w:widowControl w:val="0"/>
        <w:spacing w:line="276" w:lineRule="auto"/>
        <w:jc w:val="both"/>
        <w:rPr>
          <w:bCs/>
          <w:sz w:val="28"/>
          <w:szCs w:val="28"/>
        </w:rPr>
      </w:pPr>
    </w:p>
    <w:p w:rsidR="004F0D2E" w:rsidRPr="004F0D2E" w:rsidRDefault="004F0D2E" w:rsidP="00127FA9">
      <w:pPr>
        <w:pStyle w:val="a8"/>
        <w:numPr>
          <w:ilvl w:val="0"/>
          <w:numId w:val="11"/>
        </w:numPr>
        <w:jc w:val="center"/>
        <w:rPr>
          <w:b/>
          <w:sz w:val="28"/>
          <w:szCs w:val="28"/>
        </w:rPr>
      </w:pPr>
      <w:bookmarkStart w:id="0" w:name="_GoBack"/>
      <w:r w:rsidRPr="004F0D2E">
        <w:rPr>
          <w:b/>
          <w:sz w:val="28"/>
          <w:szCs w:val="28"/>
        </w:rPr>
        <w:lastRenderedPageBreak/>
        <w:t>ОБЩИЕ ПОЛОЖЕНИЯ</w:t>
      </w:r>
    </w:p>
    <w:p w:rsidR="00453E8D" w:rsidRPr="004F0D2E" w:rsidRDefault="00453E8D" w:rsidP="00127FA9">
      <w:pPr>
        <w:ind w:firstLine="567"/>
        <w:jc w:val="both"/>
        <w:rPr>
          <w:sz w:val="28"/>
          <w:szCs w:val="28"/>
        </w:rPr>
      </w:pPr>
      <w:r w:rsidRPr="004F0D2E">
        <w:rPr>
          <w:sz w:val="28"/>
          <w:szCs w:val="28"/>
        </w:rPr>
        <w:t>Адаптированная образовательная программа среднего профессионального образования для обучающихся (АОП СПО) - программа подготовки специалистов среднего звена, адаптированн</w:t>
      </w:r>
      <w:r w:rsidR="0069741B">
        <w:rPr>
          <w:sz w:val="28"/>
          <w:szCs w:val="28"/>
        </w:rPr>
        <w:t xml:space="preserve">ая для обучения инвалидов и лиц </w:t>
      </w:r>
      <w:r w:rsidRPr="004F0D2E">
        <w:rPr>
          <w:sz w:val="28"/>
          <w:szCs w:val="28"/>
        </w:rPr>
        <w:t xml:space="preserve">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</w:t>
      </w:r>
    </w:p>
    <w:p w:rsidR="00453E8D" w:rsidRPr="004F0D2E" w:rsidRDefault="00453E8D" w:rsidP="00127FA9">
      <w:pPr>
        <w:ind w:firstLine="567"/>
        <w:jc w:val="both"/>
        <w:rPr>
          <w:sz w:val="28"/>
          <w:szCs w:val="28"/>
        </w:rPr>
      </w:pPr>
      <w:r w:rsidRPr="004F0D2E">
        <w:rPr>
          <w:sz w:val="28"/>
          <w:szCs w:val="28"/>
        </w:rPr>
        <w:t xml:space="preserve">Адаптированная образовательная программа  содержит комплекс учебно-методической документации, включая учебный план, календарный учебный график, рабочие программы дисциплин, междисциплинарных курсов, профессиональных модулей, иных компонентов, определяет объем и содержание образования по специальности среднего профессионального образования, планируемые результаты освоения образовательной программы, специальные условия образовательной деятельности. </w:t>
      </w:r>
    </w:p>
    <w:p w:rsidR="00453E8D" w:rsidRPr="004F0D2E" w:rsidRDefault="00453E8D" w:rsidP="00127FA9">
      <w:pPr>
        <w:ind w:firstLine="567"/>
        <w:jc w:val="both"/>
        <w:rPr>
          <w:sz w:val="28"/>
          <w:szCs w:val="28"/>
        </w:rPr>
      </w:pPr>
      <w:r w:rsidRPr="004F0D2E">
        <w:rPr>
          <w:sz w:val="28"/>
          <w:szCs w:val="28"/>
        </w:rPr>
        <w:t xml:space="preserve">Адаптированная образовательная программа среднего (далее - адаптированная образовательная программа) обеспечивает достижение обучающимися инвалидами и обучающимися с ограниченными  возможностями  здоровья результатов, установленных      соответствующими  федеральными    государственными образовательными стандартами среднего профессионального образования. </w:t>
      </w:r>
    </w:p>
    <w:p w:rsidR="00453E8D" w:rsidRPr="004F0D2E" w:rsidRDefault="00453E8D" w:rsidP="00127FA9">
      <w:pPr>
        <w:ind w:firstLine="567"/>
        <w:jc w:val="both"/>
        <w:rPr>
          <w:sz w:val="28"/>
          <w:szCs w:val="28"/>
        </w:rPr>
      </w:pPr>
      <w:r w:rsidRPr="004F0D2E">
        <w:rPr>
          <w:sz w:val="28"/>
          <w:szCs w:val="28"/>
        </w:rPr>
        <w:t xml:space="preserve">Данная адаптированная образовательная программа разработана в отношении обучающихся </w:t>
      </w:r>
      <w:r w:rsidRPr="004F0D2E">
        <w:rPr>
          <w:sz w:val="28"/>
        </w:rPr>
        <w:t xml:space="preserve">для </w:t>
      </w:r>
      <w:proofErr w:type="spellStart"/>
      <w:r w:rsidRPr="004F0D2E">
        <w:rPr>
          <w:sz w:val="28"/>
        </w:rPr>
        <w:t>разнонозологической</w:t>
      </w:r>
      <w:proofErr w:type="spellEnd"/>
      <w:r w:rsidRPr="004F0D2E">
        <w:rPr>
          <w:sz w:val="28"/>
        </w:rPr>
        <w:t xml:space="preserve"> группы обучающихся инвалидов и лиц с ограниченными возможностями здоровья</w:t>
      </w:r>
      <w:r w:rsidRPr="004F0D2E">
        <w:rPr>
          <w:sz w:val="28"/>
          <w:szCs w:val="28"/>
        </w:rPr>
        <w:t xml:space="preserve">, обучающихся по индивидуальному учебному плану. </w:t>
      </w:r>
    </w:p>
    <w:p w:rsidR="00453E8D" w:rsidRPr="004F0D2E" w:rsidRDefault="00453E8D" w:rsidP="00127FA9">
      <w:pPr>
        <w:ind w:firstLine="567"/>
        <w:jc w:val="both"/>
        <w:rPr>
          <w:sz w:val="28"/>
          <w:szCs w:val="28"/>
        </w:rPr>
      </w:pPr>
      <w:r w:rsidRPr="004F0D2E">
        <w:rPr>
          <w:sz w:val="28"/>
          <w:szCs w:val="28"/>
        </w:rPr>
        <w:t>Образование инвалидов и обучающихся с ограниченными возможностями здоровья может быть организовано как совместно с другими обучающимися, так и в отдельных группах.  Реализации адаптированной образовательной программы для конкретного обучающегося инвалида или обучающегося с ограниченными возможностями здо</w:t>
      </w:r>
      <w:r w:rsidR="0069741B">
        <w:rPr>
          <w:sz w:val="28"/>
          <w:szCs w:val="28"/>
        </w:rPr>
        <w:t>ровья определяется к</w:t>
      </w:r>
      <w:r w:rsidRPr="004F0D2E">
        <w:rPr>
          <w:sz w:val="28"/>
          <w:szCs w:val="28"/>
        </w:rPr>
        <w:t>олледжем в соответствии с рекомендациями, данными по результатам медико-социальной экспертизы или психолого-медико-педагогической комиссии, а также специальными условиями, созданными в образовательной организации. Разработка и реализация ППССЗ – адаптированной образовательной программы  среднего профессионального образования ориентирована на решение следующих задач:</w:t>
      </w:r>
    </w:p>
    <w:p w:rsidR="00453E8D" w:rsidRPr="004F0D2E" w:rsidRDefault="00453E8D" w:rsidP="00127FA9">
      <w:pPr>
        <w:ind w:firstLine="567"/>
        <w:jc w:val="both"/>
        <w:rPr>
          <w:sz w:val="28"/>
          <w:szCs w:val="28"/>
        </w:rPr>
      </w:pPr>
      <w:r w:rsidRPr="004F0D2E">
        <w:rPr>
          <w:sz w:val="28"/>
          <w:szCs w:val="28"/>
        </w:rPr>
        <w:t>- создание  в образовательной   организации   условий,   необходимых для получения среднего профессионального образования инвалидами и лицами с ограниченными возможностями здоровья, их социализации и адаптации;</w:t>
      </w:r>
    </w:p>
    <w:p w:rsidR="00453E8D" w:rsidRPr="004F0D2E" w:rsidRDefault="00453E8D" w:rsidP="00127FA9">
      <w:pPr>
        <w:ind w:firstLine="567"/>
        <w:jc w:val="both"/>
        <w:rPr>
          <w:sz w:val="28"/>
          <w:szCs w:val="28"/>
        </w:rPr>
      </w:pPr>
      <w:r w:rsidRPr="004F0D2E">
        <w:rPr>
          <w:sz w:val="28"/>
          <w:szCs w:val="28"/>
        </w:rPr>
        <w:t xml:space="preserve">- повышение уровня доступности среднего профессионального образования для инвалидов и лиц с ограниченными возможностями здоровья; </w:t>
      </w:r>
    </w:p>
    <w:p w:rsidR="00453E8D" w:rsidRPr="004F0D2E" w:rsidRDefault="00453E8D" w:rsidP="00127FA9">
      <w:pPr>
        <w:ind w:firstLine="567"/>
        <w:jc w:val="both"/>
        <w:rPr>
          <w:sz w:val="28"/>
          <w:szCs w:val="28"/>
        </w:rPr>
      </w:pPr>
      <w:r w:rsidRPr="004F0D2E">
        <w:rPr>
          <w:sz w:val="28"/>
          <w:szCs w:val="28"/>
        </w:rPr>
        <w:t xml:space="preserve">- повышение качества среднего профессионального образования инвалидов и лиц с ограниченными возможностями здоровья; </w:t>
      </w:r>
    </w:p>
    <w:p w:rsidR="00453E8D" w:rsidRPr="004F0D2E" w:rsidRDefault="00453E8D" w:rsidP="00127FA9">
      <w:pPr>
        <w:ind w:firstLine="567"/>
        <w:jc w:val="both"/>
        <w:rPr>
          <w:sz w:val="28"/>
          <w:szCs w:val="28"/>
        </w:rPr>
      </w:pPr>
      <w:r w:rsidRPr="004F0D2E">
        <w:rPr>
          <w:sz w:val="28"/>
          <w:szCs w:val="28"/>
        </w:rPr>
        <w:lastRenderedPageBreak/>
        <w:t xml:space="preserve">- возможность формирования индивидуальной образовательной траектории для  обучающегося  инвалида или обучающегося с    ограниченными возможностями здоровья; </w:t>
      </w:r>
    </w:p>
    <w:p w:rsidR="004F0D2E" w:rsidRPr="004F0D2E" w:rsidRDefault="00453E8D" w:rsidP="00127FA9">
      <w:pPr>
        <w:ind w:firstLine="567"/>
        <w:jc w:val="both"/>
        <w:rPr>
          <w:sz w:val="28"/>
          <w:szCs w:val="28"/>
        </w:rPr>
      </w:pPr>
      <w:r w:rsidRPr="004F0D2E">
        <w:rPr>
          <w:sz w:val="28"/>
          <w:szCs w:val="28"/>
        </w:rPr>
        <w:t xml:space="preserve">- формирование в  образовательной организации толерантной социокультурной среды. </w:t>
      </w:r>
    </w:p>
    <w:p w:rsidR="004F0D2E" w:rsidRPr="004F0D2E" w:rsidRDefault="004F0D2E" w:rsidP="00127FA9">
      <w:pPr>
        <w:pStyle w:val="a8"/>
        <w:numPr>
          <w:ilvl w:val="1"/>
          <w:numId w:val="11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F0D2E">
        <w:rPr>
          <w:b/>
          <w:bCs/>
          <w:sz w:val="28"/>
          <w:szCs w:val="28"/>
        </w:rPr>
        <w:t>Нормативные правовые основы разработки адаптированной образовательной программы (АОП)</w:t>
      </w:r>
    </w:p>
    <w:p w:rsidR="00453E8D" w:rsidRPr="004F0D2E" w:rsidRDefault="00453E8D" w:rsidP="00127FA9">
      <w:pPr>
        <w:ind w:firstLine="567"/>
        <w:jc w:val="both"/>
        <w:rPr>
          <w:sz w:val="28"/>
          <w:szCs w:val="28"/>
        </w:rPr>
      </w:pPr>
      <w:r w:rsidRPr="004F0D2E">
        <w:rPr>
          <w:sz w:val="28"/>
          <w:szCs w:val="28"/>
        </w:rPr>
        <w:t xml:space="preserve"> Нормативную правовую основу разработки адаптированной образовательной программы составляют: </w:t>
      </w:r>
    </w:p>
    <w:p w:rsidR="00453E8D" w:rsidRPr="004F0D2E" w:rsidRDefault="00453E8D" w:rsidP="00127FA9">
      <w:pPr>
        <w:ind w:firstLine="567"/>
        <w:jc w:val="both"/>
        <w:rPr>
          <w:sz w:val="28"/>
          <w:szCs w:val="28"/>
        </w:rPr>
      </w:pPr>
      <w:r w:rsidRPr="004F0D2E">
        <w:rPr>
          <w:sz w:val="28"/>
          <w:szCs w:val="28"/>
        </w:rPr>
        <w:t xml:space="preserve">- Федеральный закон от 29.12.2012 </w:t>
      </w:r>
      <w:r w:rsidR="0069741B">
        <w:rPr>
          <w:sz w:val="28"/>
          <w:szCs w:val="28"/>
        </w:rPr>
        <w:t>№</w:t>
      </w:r>
      <w:r w:rsidR="00AA3E6E">
        <w:rPr>
          <w:sz w:val="28"/>
          <w:szCs w:val="28"/>
        </w:rPr>
        <w:t>273-ФЗ «</w:t>
      </w:r>
      <w:r w:rsidRPr="004F0D2E">
        <w:rPr>
          <w:sz w:val="28"/>
          <w:szCs w:val="28"/>
        </w:rPr>
        <w:t>Об обр</w:t>
      </w:r>
      <w:r w:rsidR="00AA3E6E">
        <w:rPr>
          <w:sz w:val="28"/>
          <w:szCs w:val="28"/>
        </w:rPr>
        <w:t>азовании в Российской Федерации»</w:t>
      </w:r>
      <w:r w:rsidRPr="004F0D2E">
        <w:rPr>
          <w:sz w:val="28"/>
          <w:szCs w:val="28"/>
        </w:rPr>
        <w:t>;</w:t>
      </w:r>
    </w:p>
    <w:p w:rsidR="00453E8D" w:rsidRPr="004F0D2E" w:rsidRDefault="00453E8D" w:rsidP="00127FA9">
      <w:pPr>
        <w:ind w:firstLine="567"/>
        <w:jc w:val="both"/>
        <w:rPr>
          <w:sz w:val="28"/>
          <w:szCs w:val="28"/>
        </w:rPr>
      </w:pPr>
      <w:r w:rsidRPr="004F0D2E">
        <w:rPr>
          <w:sz w:val="28"/>
          <w:szCs w:val="28"/>
        </w:rPr>
        <w:t xml:space="preserve"> - Федеральны</w:t>
      </w:r>
      <w:r w:rsidR="0069741B">
        <w:rPr>
          <w:sz w:val="28"/>
          <w:szCs w:val="28"/>
        </w:rPr>
        <w:t>й закон от 24.11.1995 №</w:t>
      </w:r>
      <w:r w:rsidR="00AA3E6E">
        <w:rPr>
          <w:sz w:val="28"/>
          <w:szCs w:val="28"/>
        </w:rPr>
        <w:t>181-ФЗ «</w:t>
      </w:r>
      <w:r w:rsidRPr="004F0D2E">
        <w:rPr>
          <w:sz w:val="28"/>
          <w:szCs w:val="28"/>
        </w:rPr>
        <w:t>О социальной защите инвалидов в Российской Федерации»;</w:t>
      </w:r>
    </w:p>
    <w:p w:rsidR="00453E8D" w:rsidRPr="004F0D2E" w:rsidRDefault="00453E8D" w:rsidP="00127FA9">
      <w:pPr>
        <w:ind w:firstLine="567"/>
        <w:jc w:val="both"/>
        <w:rPr>
          <w:sz w:val="28"/>
          <w:szCs w:val="28"/>
        </w:rPr>
      </w:pPr>
      <w:r w:rsidRPr="004F0D2E">
        <w:rPr>
          <w:sz w:val="28"/>
          <w:szCs w:val="28"/>
        </w:rPr>
        <w:t xml:space="preserve"> - Приказ </w:t>
      </w:r>
      <w:proofErr w:type="spellStart"/>
      <w:r w:rsidRPr="004F0D2E">
        <w:rPr>
          <w:sz w:val="28"/>
          <w:szCs w:val="28"/>
        </w:rPr>
        <w:t>Минобрна</w:t>
      </w:r>
      <w:r w:rsidR="0069741B">
        <w:rPr>
          <w:sz w:val="28"/>
          <w:szCs w:val="28"/>
        </w:rPr>
        <w:t>уки</w:t>
      </w:r>
      <w:proofErr w:type="spellEnd"/>
      <w:r w:rsidR="0069741B">
        <w:rPr>
          <w:sz w:val="28"/>
          <w:szCs w:val="28"/>
        </w:rPr>
        <w:t xml:space="preserve"> России от 14.06.2013 №</w:t>
      </w:r>
      <w:r w:rsidR="00AA3E6E">
        <w:rPr>
          <w:sz w:val="28"/>
          <w:szCs w:val="28"/>
        </w:rPr>
        <w:t>464 2</w:t>
      </w:r>
      <w:r w:rsidRPr="004F0D2E">
        <w:rPr>
          <w:sz w:val="28"/>
          <w:szCs w:val="28"/>
        </w:rPr>
        <w:t>Об утверждении Порядка организации и осуществления образовательной деятельности по образовательным программам среднег</w:t>
      </w:r>
      <w:r w:rsidR="00AA3E6E">
        <w:rPr>
          <w:sz w:val="28"/>
          <w:szCs w:val="28"/>
        </w:rPr>
        <w:t>о профессионального образования»</w:t>
      </w:r>
      <w:r w:rsidRPr="004F0D2E">
        <w:rPr>
          <w:sz w:val="28"/>
          <w:szCs w:val="28"/>
        </w:rPr>
        <w:t>;</w:t>
      </w:r>
    </w:p>
    <w:p w:rsidR="00453E8D" w:rsidRPr="004F0D2E" w:rsidRDefault="00453E8D" w:rsidP="00127FA9">
      <w:pPr>
        <w:ind w:firstLine="567"/>
        <w:jc w:val="both"/>
        <w:rPr>
          <w:sz w:val="28"/>
          <w:szCs w:val="28"/>
        </w:rPr>
      </w:pPr>
      <w:r w:rsidRPr="004F0D2E">
        <w:rPr>
          <w:sz w:val="28"/>
          <w:szCs w:val="28"/>
        </w:rPr>
        <w:t xml:space="preserve">- Приказ </w:t>
      </w:r>
      <w:proofErr w:type="spellStart"/>
      <w:r w:rsidRPr="004F0D2E">
        <w:rPr>
          <w:sz w:val="28"/>
          <w:szCs w:val="28"/>
        </w:rPr>
        <w:t>Минобрна</w:t>
      </w:r>
      <w:r w:rsidR="0069741B">
        <w:rPr>
          <w:sz w:val="28"/>
          <w:szCs w:val="28"/>
        </w:rPr>
        <w:t>уки</w:t>
      </w:r>
      <w:proofErr w:type="spellEnd"/>
      <w:r w:rsidR="0069741B">
        <w:rPr>
          <w:sz w:val="28"/>
          <w:szCs w:val="28"/>
        </w:rPr>
        <w:t xml:space="preserve"> России от 16.08.2013 №</w:t>
      </w:r>
      <w:r w:rsidR="00AA3E6E">
        <w:rPr>
          <w:sz w:val="28"/>
          <w:szCs w:val="28"/>
        </w:rPr>
        <w:t>968 «</w:t>
      </w:r>
      <w:r w:rsidRPr="004F0D2E">
        <w:rPr>
          <w:sz w:val="28"/>
          <w:szCs w:val="28"/>
        </w:rPr>
        <w:t>Об утверждении Порядка проведения государственной итоговой аттестации по образовательным программам среднего про</w:t>
      </w:r>
      <w:r w:rsidR="00AA3E6E">
        <w:rPr>
          <w:sz w:val="28"/>
          <w:szCs w:val="28"/>
        </w:rPr>
        <w:t>фессионального образования»</w:t>
      </w:r>
      <w:r w:rsidRPr="004F0D2E">
        <w:rPr>
          <w:sz w:val="28"/>
          <w:szCs w:val="28"/>
        </w:rPr>
        <w:t>;</w:t>
      </w:r>
    </w:p>
    <w:p w:rsidR="00453E8D" w:rsidRPr="004F0D2E" w:rsidRDefault="00453E8D" w:rsidP="00127FA9">
      <w:pPr>
        <w:ind w:firstLine="567"/>
        <w:jc w:val="both"/>
        <w:rPr>
          <w:sz w:val="28"/>
          <w:szCs w:val="28"/>
        </w:rPr>
      </w:pPr>
      <w:r w:rsidRPr="004F0D2E">
        <w:rPr>
          <w:sz w:val="28"/>
          <w:szCs w:val="28"/>
        </w:rPr>
        <w:t xml:space="preserve">- Письмо </w:t>
      </w:r>
      <w:proofErr w:type="spellStart"/>
      <w:r w:rsidRPr="004F0D2E">
        <w:rPr>
          <w:sz w:val="28"/>
          <w:szCs w:val="28"/>
        </w:rPr>
        <w:t>Минобрнауки</w:t>
      </w:r>
      <w:proofErr w:type="spellEnd"/>
      <w:r w:rsidR="0069741B">
        <w:rPr>
          <w:sz w:val="28"/>
          <w:szCs w:val="28"/>
        </w:rPr>
        <w:t xml:space="preserve"> России от 22.04.2015 №</w:t>
      </w:r>
      <w:r w:rsidR="00AA3E6E">
        <w:rPr>
          <w:sz w:val="28"/>
          <w:szCs w:val="28"/>
        </w:rPr>
        <w:t>06-443 «</w:t>
      </w:r>
      <w:r w:rsidRPr="004F0D2E">
        <w:rPr>
          <w:sz w:val="28"/>
          <w:szCs w:val="28"/>
        </w:rPr>
        <w:t>О направ</w:t>
      </w:r>
      <w:r w:rsidR="00AA3E6E">
        <w:rPr>
          <w:sz w:val="28"/>
          <w:szCs w:val="28"/>
        </w:rPr>
        <w:t>лении Методических рекомендаций»</w:t>
      </w:r>
      <w:r w:rsidRPr="004F0D2E">
        <w:rPr>
          <w:sz w:val="28"/>
          <w:szCs w:val="28"/>
        </w:rPr>
        <w:t xml:space="preserve"> (вместе с "Методическими рекомендациями по разработке и реализации адаптированных образовательных программ среднего профессионального образования", утв. </w:t>
      </w:r>
      <w:proofErr w:type="spellStart"/>
      <w:r w:rsidRPr="004F0D2E">
        <w:rPr>
          <w:sz w:val="28"/>
          <w:szCs w:val="28"/>
        </w:rPr>
        <w:t>М</w:t>
      </w:r>
      <w:r w:rsidR="0069741B">
        <w:rPr>
          <w:sz w:val="28"/>
          <w:szCs w:val="28"/>
        </w:rPr>
        <w:t>инобрнауки</w:t>
      </w:r>
      <w:proofErr w:type="spellEnd"/>
      <w:r w:rsidR="0069741B">
        <w:rPr>
          <w:sz w:val="28"/>
          <w:szCs w:val="28"/>
        </w:rPr>
        <w:t xml:space="preserve"> России  20.04.2015 №</w:t>
      </w:r>
      <w:r w:rsidRPr="004F0D2E">
        <w:rPr>
          <w:sz w:val="28"/>
          <w:szCs w:val="28"/>
        </w:rPr>
        <w:t>06-830вн);</w:t>
      </w:r>
    </w:p>
    <w:p w:rsidR="00453E8D" w:rsidRPr="004F0D2E" w:rsidRDefault="00453E8D" w:rsidP="00127FA9">
      <w:pPr>
        <w:ind w:firstLine="567"/>
        <w:jc w:val="both"/>
        <w:rPr>
          <w:sz w:val="28"/>
          <w:szCs w:val="28"/>
        </w:rPr>
      </w:pPr>
      <w:r w:rsidRPr="004F0D2E">
        <w:rPr>
          <w:sz w:val="28"/>
          <w:szCs w:val="28"/>
        </w:rPr>
        <w:t xml:space="preserve">- </w:t>
      </w:r>
      <w:r w:rsidR="0069741B">
        <w:rPr>
          <w:sz w:val="28"/>
          <w:szCs w:val="28"/>
        </w:rPr>
        <w:t xml:space="preserve">Письмо </w:t>
      </w:r>
      <w:proofErr w:type="spellStart"/>
      <w:r w:rsidR="0069741B">
        <w:rPr>
          <w:sz w:val="28"/>
          <w:szCs w:val="28"/>
        </w:rPr>
        <w:t>Росспортаот</w:t>
      </w:r>
      <w:proofErr w:type="spellEnd"/>
      <w:r w:rsidR="0069741B">
        <w:rPr>
          <w:sz w:val="28"/>
          <w:szCs w:val="28"/>
        </w:rPr>
        <w:t xml:space="preserve"> 21.03.2008 №</w:t>
      </w:r>
      <w:r w:rsidRPr="004F0D2E">
        <w:rPr>
          <w:sz w:val="28"/>
          <w:szCs w:val="28"/>
        </w:rPr>
        <w:t>ЮА-02-07/912 Методические рекомендации об учреждении адаптивной физической культуры и адаптивного спорта;</w:t>
      </w:r>
    </w:p>
    <w:p w:rsidR="00453E8D" w:rsidRPr="004F0D2E" w:rsidRDefault="00453E8D" w:rsidP="00127FA9">
      <w:pPr>
        <w:ind w:firstLine="567"/>
        <w:jc w:val="both"/>
        <w:rPr>
          <w:sz w:val="28"/>
          <w:szCs w:val="28"/>
        </w:rPr>
      </w:pPr>
      <w:r w:rsidRPr="004F0D2E">
        <w:rPr>
          <w:sz w:val="28"/>
          <w:szCs w:val="28"/>
        </w:rPr>
        <w:t>-  Государственная программа Российской Федерации «Развитие образования» на 2013-2020 годы, утвержденная распоряжением Правительства Российско</w:t>
      </w:r>
      <w:r w:rsidR="0069741B">
        <w:rPr>
          <w:sz w:val="28"/>
          <w:szCs w:val="28"/>
        </w:rPr>
        <w:t>й Федерации от 15 мая 2013 г. №</w:t>
      </w:r>
      <w:r w:rsidRPr="004F0D2E">
        <w:rPr>
          <w:sz w:val="28"/>
          <w:szCs w:val="28"/>
        </w:rPr>
        <w:t>792-р</w:t>
      </w:r>
    </w:p>
    <w:p w:rsidR="00453E8D" w:rsidRPr="004F0D2E" w:rsidRDefault="00453E8D" w:rsidP="00127FA9">
      <w:pPr>
        <w:ind w:firstLine="567"/>
        <w:jc w:val="both"/>
        <w:rPr>
          <w:sz w:val="28"/>
          <w:szCs w:val="28"/>
        </w:rPr>
      </w:pPr>
      <w:r w:rsidRPr="004F0D2E">
        <w:rPr>
          <w:sz w:val="28"/>
          <w:szCs w:val="28"/>
        </w:rPr>
        <w:t>- ФГОС СПО.</w:t>
      </w:r>
    </w:p>
    <w:p w:rsidR="00AA3E6E" w:rsidRDefault="00453E8D" w:rsidP="00127FA9">
      <w:pPr>
        <w:ind w:firstLine="567"/>
        <w:jc w:val="both"/>
        <w:rPr>
          <w:sz w:val="28"/>
          <w:szCs w:val="28"/>
        </w:rPr>
      </w:pPr>
      <w:r w:rsidRPr="004F0D2E">
        <w:rPr>
          <w:sz w:val="28"/>
          <w:szCs w:val="28"/>
        </w:rPr>
        <w:t xml:space="preserve">Методическую основу разработки адаптированной образовательной программы составляют: </w:t>
      </w:r>
    </w:p>
    <w:p w:rsidR="00453E8D" w:rsidRPr="004F0D2E" w:rsidRDefault="00453E8D" w:rsidP="00127FA9">
      <w:pPr>
        <w:ind w:firstLine="567"/>
        <w:jc w:val="both"/>
        <w:rPr>
          <w:sz w:val="28"/>
          <w:szCs w:val="28"/>
        </w:rPr>
      </w:pPr>
      <w:r w:rsidRPr="004F0D2E">
        <w:rPr>
          <w:sz w:val="28"/>
          <w:szCs w:val="28"/>
        </w:rPr>
        <w:t>-  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процесса, (письмо Департамента подготовки рабочих кадров и ДПО Министерства образования и науки Российск</w:t>
      </w:r>
      <w:r w:rsidR="0069741B">
        <w:rPr>
          <w:sz w:val="28"/>
          <w:szCs w:val="28"/>
        </w:rPr>
        <w:t>ой Федерации 18 марта 2014 г. №</w:t>
      </w:r>
      <w:r w:rsidRPr="004F0D2E">
        <w:rPr>
          <w:sz w:val="28"/>
          <w:szCs w:val="28"/>
        </w:rPr>
        <w:t xml:space="preserve">06-281. </w:t>
      </w:r>
    </w:p>
    <w:p w:rsidR="00453E8D" w:rsidRPr="004F0D2E" w:rsidRDefault="00453E8D" w:rsidP="00127FA9">
      <w:pPr>
        <w:ind w:firstLine="567"/>
        <w:jc w:val="both"/>
        <w:rPr>
          <w:sz w:val="28"/>
          <w:szCs w:val="28"/>
        </w:rPr>
      </w:pPr>
      <w:r w:rsidRPr="004F0D2E">
        <w:rPr>
          <w:sz w:val="28"/>
          <w:szCs w:val="28"/>
        </w:rPr>
        <w:t xml:space="preserve">Реализация адаптированной образовательной программы осуществляется с использованием различных форм обучения.  </w:t>
      </w:r>
    </w:p>
    <w:p w:rsidR="00453E8D" w:rsidRPr="004F0D2E" w:rsidRDefault="00453E8D" w:rsidP="00127FA9">
      <w:pPr>
        <w:ind w:firstLine="567"/>
        <w:jc w:val="both"/>
        <w:rPr>
          <w:bCs/>
          <w:sz w:val="28"/>
          <w:szCs w:val="28"/>
        </w:rPr>
      </w:pPr>
      <w:r w:rsidRPr="004F0D2E">
        <w:rPr>
          <w:bCs/>
          <w:sz w:val="28"/>
          <w:szCs w:val="28"/>
        </w:rPr>
        <w:t xml:space="preserve">В данной адаптированной образовательной программе используются следующие термины, определения, сокращения: </w:t>
      </w:r>
    </w:p>
    <w:p w:rsidR="00AA3E6E" w:rsidRDefault="00453E8D" w:rsidP="00127FA9">
      <w:pPr>
        <w:ind w:firstLine="567"/>
        <w:jc w:val="both"/>
        <w:rPr>
          <w:bCs/>
          <w:sz w:val="28"/>
          <w:szCs w:val="28"/>
        </w:rPr>
      </w:pPr>
      <w:r w:rsidRPr="004F0D2E">
        <w:rPr>
          <w:b/>
          <w:bCs/>
          <w:sz w:val="28"/>
          <w:szCs w:val="28"/>
        </w:rPr>
        <w:t>Обучающийся с ограниченными возможностями здоровья</w:t>
      </w:r>
      <w:r w:rsidRPr="004F0D2E">
        <w:rPr>
          <w:bCs/>
          <w:sz w:val="28"/>
          <w:szCs w:val="28"/>
        </w:rPr>
        <w:t xml:space="preserve"> - физическое лицо, имеющее недостатки в физическом и (или) </w:t>
      </w:r>
      <w:r w:rsidRPr="004F0D2E">
        <w:rPr>
          <w:bCs/>
          <w:sz w:val="28"/>
          <w:szCs w:val="28"/>
        </w:rPr>
        <w:lastRenderedPageBreak/>
        <w:t xml:space="preserve">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 </w:t>
      </w:r>
    </w:p>
    <w:p w:rsidR="00453E8D" w:rsidRPr="004F0D2E" w:rsidRDefault="00453E8D" w:rsidP="00127FA9">
      <w:pPr>
        <w:ind w:firstLine="567"/>
        <w:jc w:val="both"/>
        <w:rPr>
          <w:bCs/>
          <w:sz w:val="28"/>
          <w:szCs w:val="28"/>
        </w:rPr>
      </w:pPr>
      <w:r w:rsidRPr="004F0D2E">
        <w:rPr>
          <w:b/>
          <w:bCs/>
          <w:sz w:val="28"/>
          <w:szCs w:val="28"/>
        </w:rPr>
        <w:t>Инвалид</w:t>
      </w:r>
      <w:r w:rsidRPr="004F0D2E">
        <w:rPr>
          <w:bCs/>
          <w:sz w:val="28"/>
          <w:szCs w:val="28"/>
        </w:rPr>
        <w:t xml:space="preserve">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 </w:t>
      </w:r>
    </w:p>
    <w:p w:rsidR="00453E8D" w:rsidRPr="004F0D2E" w:rsidRDefault="00453E8D" w:rsidP="00127FA9">
      <w:pPr>
        <w:ind w:firstLine="567"/>
        <w:jc w:val="both"/>
        <w:rPr>
          <w:bCs/>
          <w:sz w:val="28"/>
          <w:szCs w:val="28"/>
        </w:rPr>
      </w:pPr>
      <w:r w:rsidRPr="004F0D2E">
        <w:rPr>
          <w:b/>
          <w:bCs/>
          <w:sz w:val="28"/>
          <w:szCs w:val="28"/>
        </w:rPr>
        <w:t>Инклюзивное образование</w:t>
      </w:r>
      <w:r w:rsidRPr="004F0D2E">
        <w:rPr>
          <w:bCs/>
          <w:sz w:val="28"/>
          <w:szCs w:val="28"/>
        </w:rPr>
        <w:t xml:space="preserve"> - обеспечение равного доступа к  образованию для всех обучающихся с учетом разнообразия особых образовательных потребностей и индивидуальных возможностей. </w:t>
      </w:r>
    </w:p>
    <w:p w:rsidR="00453E8D" w:rsidRPr="004F0D2E" w:rsidRDefault="00453E8D" w:rsidP="00127FA9">
      <w:pPr>
        <w:ind w:firstLine="567"/>
        <w:jc w:val="both"/>
        <w:rPr>
          <w:bCs/>
          <w:sz w:val="28"/>
          <w:szCs w:val="28"/>
        </w:rPr>
      </w:pPr>
      <w:r w:rsidRPr="004F0D2E">
        <w:rPr>
          <w:b/>
          <w:bCs/>
          <w:sz w:val="28"/>
          <w:szCs w:val="28"/>
        </w:rPr>
        <w:t>Адаптированная образовательная программа среднего профессионального образования (АОП-ППССЗ</w:t>
      </w:r>
      <w:r w:rsidRPr="004F0D2E">
        <w:rPr>
          <w:bCs/>
          <w:sz w:val="28"/>
          <w:szCs w:val="28"/>
        </w:rPr>
        <w:t xml:space="preserve">) - программа подготовки специалистов среднего звена, адаптированная для обучения инвалидов и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</w:t>
      </w:r>
    </w:p>
    <w:p w:rsidR="00453E8D" w:rsidRPr="004F0D2E" w:rsidRDefault="00453E8D" w:rsidP="00127FA9">
      <w:pPr>
        <w:ind w:firstLine="567"/>
        <w:jc w:val="both"/>
        <w:rPr>
          <w:bCs/>
          <w:sz w:val="28"/>
          <w:szCs w:val="28"/>
        </w:rPr>
      </w:pPr>
      <w:r w:rsidRPr="004F0D2E">
        <w:rPr>
          <w:b/>
          <w:bCs/>
          <w:sz w:val="28"/>
          <w:szCs w:val="28"/>
        </w:rPr>
        <w:t>Адаптационная дисциплина</w:t>
      </w:r>
      <w:r w:rsidRPr="004F0D2E">
        <w:rPr>
          <w:bCs/>
          <w:sz w:val="28"/>
          <w:szCs w:val="28"/>
        </w:rPr>
        <w:t xml:space="preserve"> — это элемент адаптированной образовательной программы среднего профессионального образования, направленный на индивидуальную коррекцию учебных и коммуникативных умений и способствующий социальной и профессиональной адаптации обучающихся инвалидов и обучающихся с ограниченными возможностями здоровья. </w:t>
      </w:r>
    </w:p>
    <w:p w:rsidR="00453E8D" w:rsidRPr="004F0D2E" w:rsidRDefault="00453E8D" w:rsidP="00127FA9">
      <w:pPr>
        <w:ind w:firstLine="567"/>
        <w:jc w:val="both"/>
        <w:rPr>
          <w:bCs/>
          <w:sz w:val="28"/>
          <w:szCs w:val="28"/>
        </w:rPr>
      </w:pPr>
      <w:r w:rsidRPr="004F0D2E">
        <w:rPr>
          <w:b/>
          <w:bCs/>
          <w:sz w:val="28"/>
          <w:szCs w:val="28"/>
        </w:rPr>
        <w:t>Индивидуальная программа реабилитации (ИПР) инвалида</w:t>
      </w:r>
      <w:r w:rsidRPr="004F0D2E">
        <w:rPr>
          <w:bCs/>
          <w:sz w:val="28"/>
          <w:szCs w:val="28"/>
        </w:rPr>
        <w:t xml:space="preserve"> - разработанный на основе решения Государственной службы медико-социальной экспертизы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или утраченных функций организма, восстановление, компенсацию способностей инвалида к выполнению определенных видов деятельности. </w:t>
      </w:r>
    </w:p>
    <w:p w:rsidR="00453E8D" w:rsidRPr="004F0D2E" w:rsidRDefault="00453E8D" w:rsidP="00127FA9">
      <w:pPr>
        <w:ind w:firstLine="567"/>
        <w:jc w:val="both"/>
        <w:rPr>
          <w:bCs/>
          <w:sz w:val="28"/>
          <w:szCs w:val="28"/>
        </w:rPr>
      </w:pPr>
      <w:r w:rsidRPr="004F0D2E">
        <w:rPr>
          <w:b/>
          <w:bCs/>
          <w:sz w:val="28"/>
          <w:szCs w:val="28"/>
        </w:rPr>
        <w:t>Индивидуальный учебный план</w:t>
      </w:r>
      <w:r w:rsidRPr="004F0D2E">
        <w:rPr>
          <w:bCs/>
          <w:sz w:val="28"/>
          <w:szCs w:val="28"/>
        </w:rPr>
        <w:t xml:space="preserve">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 </w:t>
      </w:r>
    </w:p>
    <w:p w:rsidR="00453E8D" w:rsidRPr="004F0D2E" w:rsidRDefault="00453E8D" w:rsidP="00127FA9">
      <w:pPr>
        <w:ind w:firstLine="567"/>
        <w:jc w:val="both"/>
        <w:rPr>
          <w:bCs/>
          <w:sz w:val="28"/>
          <w:szCs w:val="28"/>
        </w:rPr>
      </w:pPr>
      <w:r w:rsidRPr="004F0D2E">
        <w:rPr>
          <w:b/>
          <w:bCs/>
          <w:sz w:val="28"/>
          <w:szCs w:val="28"/>
        </w:rPr>
        <w:t>Специальные условия для получения образования</w:t>
      </w:r>
      <w:r w:rsidRPr="004F0D2E">
        <w:rPr>
          <w:bCs/>
          <w:sz w:val="28"/>
          <w:szCs w:val="28"/>
        </w:rPr>
        <w:t xml:space="preserve"> - условия обучения, воспитания и развития обучающихся инвалидов и обучающихся с ограниченными возможностями здоровья, включающие в себя:</w:t>
      </w:r>
    </w:p>
    <w:p w:rsidR="00453E8D" w:rsidRPr="004F0D2E" w:rsidRDefault="00453E8D" w:rsidP="00127FA9">
      <w:pPr>
        <w:ind w:firstLine="567"/>
        <w:jc w:val="both"/>
        <w:rPr>
          <w:bCs/>
          <w:sz w:val="28"/>
          <w:szCs w:val="28"/>
        </w:rPr>
      </w:pPr>
      <w:r w:rsidRPr="004F0D2E">
        <w:rPr>
          <w:bCs/>
          <w:sz w:val="28"/>
          <w:szCs w:val="28"/>
        </w:rPr>
        <w:t>• обеспечение доступа в здания организаций, осуществляющих образовательную деятельность;</w:t>
      </w:r>
    </w:p>
    <w:p w:rsidR="00453E8D" w:rsidRPr="004F0D2E" w:rsidRDefault="00453E8D" w:rsidP="00127FA9">
      <w:pPr>
        <w:ind w:firstLine="567"/>
        <w:jc w:val="both"/>
        <w:rPr>
          <w:bCs/>
          <w:sz w:val="28"/>
          <w:szCs w:val="28"/>
        </w:rPr>
      </w:pPr>
      <w:r w:rsidRPr="004F0D2E">
        <w:rPr>
          <w:bCs/>
          <w:sz w:val="28"/>
          <w:szCs w:val="28"/>
        </w:rPr>
        <w:t xml:space="preserve">• использование адаптированной образовательной программы, методов обучения и воспитания, учебных, методических, дидактических материалов, учитывающих особенности восприятия и уровень обучаемости указанных лиц; </w:t>
      </w:r>
    </w:p>
    <w:p w:rsidR="00453E8D" w:rsidRPr="004F0D2E" w:rsidRDefault="00453E8D" w:rsidP="00127FA9">
      <w:pPr>
        <w:ind w:firstLine="567"/>
        <w:jc w:val="both"/>
        <w:rPr>
          <w:bCs/>
          <w:sz w:val="28"/>
          <w:szCs w:val="28"/>
        </w:rPr>
      </w:pPr>
      <w:r w:rsidRPr="004F0D2E">
        <w:rPr>
          <w:bCs/>
          <w:sz w:val="28"/>
          <w:szCs w:val="28"/>
        </w:rPr>
        <w:lastRenderedPageBreak/>
        <w:t xml:space="preserve">• проведение для них групповых и индивидуальных развивающих и коррекционных занятий; </w:t>
      </w:r>
    </w:p>
    <w:p w:rsidR="00453E8D" w:rsidRPr="004F0D2E" w:rsidRDefault="00453E8D" w:rsidP="00127FA9">
      <w:pPr>
        <w:ind w:firstLine="567"/>
        <w:jc w:val="both"/>
        <w:rPr>
          <w:bCs/>
          <w:sz w:val="28"/>
          <w:szCs w:val="28"/>
        </w:rPr>
      </w:pPr>
      <w:r w:rsidRPr="004F0D2E">
        <w:rPr>
          <w:bCs/>
          <w:sz w:val="28"/>
          <w:szCs w:val="28"/>
        </w:rPr>
        <w:t xml:space="preserve">• предоставление услуг ассистента (помощника), оказывающего обучающимся необходимую техническую помощь; </w:t>
      </w:r>
    </w:p>
    <w:p w:rsidR="00453E8D" w:rsidRPr="004F0D2E" w:rsidRDefault="00453E8D" w:rsidP="00127FA9">
      <w:pPr>
        <w:ind w:firstLine="567"/>
        <w:jc w:val="both"/>
        <w:rPr>
          <w:bCs/>
          <w:sz w:val="28"/>
          <w:szCs w:val="28"/>
        </w:rPr>
      </w:pPr>
      <w:r w:rsidRPr="004F0D2E">
        <w:rPr>
          <w:bCs/>
          <w:sz w:val="28"/>
          <w:szCs w:val="28"/>
        </w:rPr>
        <w:t>• использование при необходимости специальных технических средств обучения коллективного и индивидуального пользования и другие условия, без которых невозможно или затруднено освоение образовательных программ инвалидами и обучающимися с ограниченными возможностями здоровья.</w:t>
      </w:r>
    </w:p>
    <w:p w:rsidR="00453E8D" w:rsidRPr="004F0D2E" w:rsidRDefault="00453E8D" w:rsidP="00127FA9">
      <w:pPr>
        <w:ind w:firstLine="567"/>
        <w:jc w:val="both"/>
        <w:rPr>
          <w:bCs/>
          <w:sz w:val="28"/>
          <w:szCs w:val="28"/>
        </w:rPr>
      </w:pPr>
      <w:r w:rsidRPr="004F0D2E">
        <w:rPr>
          <w:b/>
          <w:bCs/>
          <w:sz w:val="28"/>
          <w:szCs w:val="28"/>
        </w:rPr>
        <w:t>СПО</w:t>
      </w:r>
      <w:r w:rsidRPr="004F0D2E">
        <w:rPr>
          <w:bCs/>
          <w:sz w:val="28"/>
          <w:szCs w:val="28"/>
        </w:rPr>
        <w:t xml:space="preserve"> - среднее профессиональное образование; </w:t>
      </w:r>
    </w:p>
    <w:p w:rsidR="00453E8D" w:rsidRPr="004F0D2E" w:rsidRDefault="00453E8D" w:rsidP="00127FA9">
      <w:pPr>
        <w:ind w:firstLine="567"/>
        <w:jc w:val="both"/>
        <w:rPr>
          <w:bCs/>
          <w:sz w:val="28"/>
          <w:szCs w:val="28"/>
        </w:rPr>
      </w:pPr>
      <w:r w:rsidRPr="004F0D2E">
        <w:rPr>
          <w:b/>
          <w:bCs/>
          <w:sz w:val="28"/>
          <w:szCs w:val="28"/>
        </w:rPr>
        <w:t>ФГОС СПО</w:t>
      </w:r>
      <w:r w:rsidRPr="004F0D2E">
        <w:rPr>
          <w:bCs/>
          <w:sz w:val="28"/>
          <w:szCs w:val="28"/>
        </w:rPr>
        <w:t xml:space="preserve"> - федеральный государственный образовательный стандарт среднего профессионального образования; </w:t>
      </w:r>
    </w:p>
    <w:p w:rsidR="00453E8D" w:rsidRPr="0069741B" w:rsidRDefault="00453E8D" w:rsidP="00127FA9">
      <w:pPr>
        <w:ind w:firstLine="567"/>
        <w:jc w:val="both"/>
        <w:rPr>
          <w:bCs/>
          <w:sz w:val="28"/>
          <w:szCs w:val="28"/>
        </w:rPr>
      </w:pPr>
      <w:r w:rsidRPr="004F0D2E">
        <w:rPr>
          <w:b/>
          <w:bCs/>
          <w:sz w:val="28"/>
          <w:szCs w:val="28"/>
        </w:rPr>
        <w:t>ППССЗ</w:t>
      </w:r>
      <w:r w:rsidRPr="004F0D2E">
        <w:rPr>
          <w:bCs/>
          <w:sz w:val="28"/>
          <w:szCs w:val="28"/>
        </w:rPr>
        <w:t xml:space="preserve"> - программа подготовки </w:t>
      </w:r>
      <w:r w:rsidRPr="0069741B">
        <w:rPr>
          <w:bCs/>
          <w:sz w:val="28"/>
          <w:szCs w:val="28"/>
        </w:rPr>
        <w:t>специалистов среднего звена.</w:t>
      </w:r>
    </w:p>
    <w:p w:rsidR="00453E8D" w:rsidRPr="004F0D2E" w:rsidRDefault="00453E8D" w:rsidP="00127FA9">
      <w:pPr>
        <w:ind w:firstLine="567"/>
        <w:jc w:val="both"/>
        <w:rPr>
          <w:sz w:val="28"/>
        </w:rPr>
      </w:pPr>
      <w:r w:rsidRPr="004F0D2E">
        <w:rPr>
          <w:sz w:val="28"/>
          <w:szCs w:val="28"/>
        </w:rPr>
        <w:t xml:space="preserve">Адаптированная образовательная программа – ППССЗ  для обучающихся с ограниченными возможностями здоровья разработана на основе федерального государственного образовательного  стандарта </w:t>
      </w:r>
      <w:r w:rsidRPr="004F0D2E">
        <w:rPr>
          <w:sz w:val="28"/>
        </w:rPr>
        <w:t xml:space="preserve">по специальности </w:t>
      </w:r>
      <w:r w:rsidRPr="004F0D2E">
        <w:rPr>
          <w:bCs/>
          <w:sz w:val="28"/>
          <w:szCs w:val="28"/>
        </w:rPr>
        <w:t>31.02.05  Стоматология ортопедическая</w:t>
      </w:r>
      <w:r w:rsidRPr="004F0D2E">
        <w:rPr>
          <w:sz w:val="28"/>
        </w:rPr>
        <w:t xml:space="preserve">, утвержденного приказом </w:t>
      </w:r>
      <w:proofErr w:type="spellStart"/>
      <w:r w:rsidRPr="004F0D2E">
        <w:rPr>
          <w:sz w:val="28"/>
        </w:rPr>
        <w:t>Мин</w:t>
      </w:r>
      <w:r w:rsidR="0069741B">
        <w:rPr>
          <w:sz w:val="28"/>
        </w:rPr>
        <w:t>обрнауки</w:t>
      </w:r>
      <w:proofErr w:type="spellEnd"/>
      <w:r w:rsidR="0069741B">
        <w:rPr>
          <w:sz w:val="28"/>
        </w:rPr>
        <w:t xml:space="preserve"> России от 12.05.2014</w:t>
      </w:r>
      <w:r w:rsidR="00F32BD4">
        <w:rPr>
          <w:sz w:val="28"/>
        </w:rPr>
        <w:t>г.</w:t>
      </w:r>
      <w:r w:rsidR="0069741B">
        <w:rPr>
          <w:sz w:val="28"/>
        </w:rPr>
        <w:t xml:space="preserve"> №</w:t>
      </w:r>
      <w:r w:rsidRPr="004F0D2E">
        <w:rPr>
          <w:sz w:val="28"/>
        </w:rPr>
        <w:t>514, зарегистрированног</w:t>
      </w:r>
      <w:r w:rsidR="0069741B">
        <w:rPr>
          <w:sz w:val="28"/>
        </w:rPr>
        <w:t>о в Минюсте России 11.06.2014</w:t>
      </w:r>
      <w:r w:rsidR="00F32BD4">
        <w:rPr>
          <w:sz w:val="28"/>
        </w:rPr>
        <w:t>г.</w:t>
      </w:r>
      <w:r w:rsidR="0069741B">
        <w:rPr>
          <w:sz w:val="28"/>
        </w:rPr>
        <w:t xml:space="preserve"> №</w:t>
      </w:r>
      <w:r w:rsidRPr="004F0D2E">
        <w:rPr>
          <w:sz w:val="28"/>
        </w:rPr>
        <w:t xml:space="preserve">32673, </w:t>
      </w:r>
      <w:r w:rsidRPr="004F0D2E">
        <w:rPr>
          <w:bCs/>
          <w:sz w:val="28"/>
          <w:szCs w:val="28"/>
        </w:rPr>
        <w:t>требований профессионального стандарта педагога в соответствии с особыми образовательными потребностями инвалидов и лиц с ограниченными возможностями здоровья</w:t>
      </w:r>
      <w:r w:rsidRPr="004F0D2E">
        <w:rPr>
          <w:sz w:val="28"/>
        </w:rPr>
        <w:t xml:space="preserve"> и Методических рекомендаций по разработке и реализации адаптированных образовательных программ среднего профессионального образования, утвержденные  Департаментом государственной политики в сфере подготовки рабо</w:t>
      </w:r>
      <w:r w:rsidR="00893B59">
        <w:rPr>
          <w:sz w:val="28"/>
        </w:rPr>
        <w:t>чих кадров от 20 апреля 2015г</w:t>
      </w:r>
      <w:r w:rsidR="00F32BD4">
        <w:rPr>
          <w:sz w:val="28"/>
        </w:rPr>
        <w:t>.</w:t>
      </w:r>
      <w:r w:rsidR="00893B59">
        <w:rPr>
          <w:sz w:val="28"/>
        </w:rPr>
        <w:t xml:space="preserve"> №</w:t>
      </w:r>
      <w:r w:rsidRPr="004F0D2E">
        <w:rPr>
          <w:sz w:val="28"/>
        </w:rPr>
        <w:t xml:space="preserve">06-830 </w:t>
      </w:r>
      <w:proofErr w:type="spellStart"/>
      <w:r w:rsidRPr="004F0D2E">
        <w:rPr>
          <w:sz w:val="28"/>
        </w:rPr>
        <w:t>вн</w:t>
      </w:r>
      <w:proofErr w:type="spellEnd"/>
      <w:r w:rsidRPr="004F0D2E">
        <w:rPr>
          <w:sz w:val="28"/>
        </w:rPr>
        <w:t>.</w:t>
      </w:r>
    </w:p>
    <w:p w:rsidR="00453E8D" w:rsidRPr="004F0D2E" w:rsidRDefault="00453E8D" w:rsidP="00127FA9">
      <w:pPr>
        <w:ind w:firstLine="567"/>
        <w:jc w:val="both"/>
        <w:rPr>
          <w:sz w:val="28"/>
          <w:szCs w:val="28"/>
        </w:rPr>
      </w:pPr>
      <w:r w:rsidRPr="004F0D2E">
        <w:rPr>
          <w:sz w:val="28"/>
          <w:szCs w:val="28"/>
        </w:rPr>
        <w:t xml:space="preserve">Адаптированная образовательная программа по специальности </w:t>
      </w:r>
      <w:r w:rsidRPr="004F0D2E">
        <w:rPr>
          <w:bCs/>
          <w:sz w:val="28"/>
          <w:szCs w:val="28"/>
        </w:rPr>
        <w:t>31.02.05  Стоматология ортопедическая</w:t>
      </w:r>
      <w:r w:rsidRPr="004F0D2E">
        <w:rPr>
          <w:sz w:val="28"/>
          <w:szCs w:val="28"/>
        </w:rPr>
        <w:t xml:space="preserve"> представляет собой систему документов, разработанную и утвержденную с учетом требований регионального рынка труда на основе Федерального государственного образовательного стандарта. </w:t>
      </w:r>
    </w:p>
    <w:p w:rsidR="00453E8D" w:rsidRPr="004F0D2E" w:rsidRDefault="00453E8D" w:rsidP="00127FA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F0D2E">
        <w:rPr>
          <w:bCs/>
          <w:sz w:val="28"/>
          <w:szCs w:val="28"/>
        </w:rPr>
        <w:t>Адаптированная образовательная программа может быть разработана в отношении обучающихся с конкретными видами ограничений здоровья (нарушения слуха (глухие, слабослышащие), нарушения опорно-двигательного аппарата и пр.), имеющих документально подтвержденные нарушения слуха, зрения, опорно-двигательного аппарата.</w:t>
      </w:r>
    </w:p>
    <w:p w:rsidR="00453E8D" w:rsidRPr="004F0D2E" w:rsidRDefault="00453E8D" w:rsidP="00127FA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F0D2E">
        <w:rPr>
          <w:bCs/>
          <w:sz w:val="28"/>
          <w:szCs w:val="28"/>
        </w:rPr>
        <w:t xml:space="preserve">Адаптация образовательных программ СПО осуществляется с учетом рекомендаций, данных обучающимся по заключению психолого-медико-педагогической комиссии или индивидуальной программы реабилитации инвалида (ребенка-инвалида). </w:t>
      </w:r>
    </w:p>
    <w:p w:rsidR="00453E8D" w:rsidRPr="004F0D2E" w:rsidRDefault="00453E8D" w:rsidP="00127FA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F0D2E">
        <w:rPr>
          <w:bCs/>
          <w:sz w:val="28"/>
          <w:szCs w:val="28"/>
        </w:rPr>
        <w:t xml:space="preserve">Зачисление на обучение по адаптированной образовательной программе осуществляется по личному заявлению поступающего инвалида или поступающего с ограниченными возможностями здоровья на основании рекомендаций, данных по результатам медико-социальной экспертизы или психолого-медико-педагогической комиссии. Также возможен перевод обучающегося инвалида или обучающегося с ограниченными </w:t>
      </w:r>
      <w:r w:rsidRPr="004F0D2E">
        <w:rPr>
          <w:bCs/>
          <w:sz w:val="28"/>
          <w:szCs w:val="28"/>
        </w:rPr>
        <w:lastRenderedPageBreak/>
        <w:t>возможностями здоровья на адаптированную образовательную программу в процессе обучения.</w:t>
      </w:r>
    </w:p>
    <w:p w:rsidR="00453E8D" w:rsidRPr="004F0D2E" w:rsidRDefault="00453E8D" w:rsidP="00127FA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F0D2E">
        <w:rPr>
          <w:bCs/>
          <w:sz w:val="28"/>
          <w:szCs w:val="28"/>
        </w:rPr>
        <w:t>Образование инвалидов и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453E8D" w:rsidRPr="004F0D2E" w:rsidRDefault="00453E8D" w:rsidP="00127FA9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4F0D2E">
        <w:rPr>
          <w:b/>
          <w:bCs/>
          <w:sz w:val="28"/>
          <w:szCs w:val="28"/>
        </w:rPr>
        <w:t>1.2. Нормативный срок освоения адаптированной образовательной программы</w:t>
      </w:r>
    </w:p>
    <w:p w:rsidR="00453E8D" w:rsidRPr="004F0D2E" w:rsidRDefault="00453E8D" w:rsidP="00127FA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F0D2E">
        <w:rPr>
          <w:bCs/>
          <w:sz w:val="28"/>
          <w:szCs w:val="28"/>
        </w:rPr>
        <w:t xml:space="preserve">Сроки получения СПО по </w:t>
      </w:r>
      <w:r w:rsidR="006146AC" w:rsidRPr="004F0D2E">
        <w:rPr>
          <w:bCs/>
          <w:sz w:val="28"/>
          <w:szCs w:val="28"/>
        </w:rPr>
        <w:t>АОП</w:t>
      </w:r>
      <w:r w:rsidRPr="004F0D2E">
        <w:rPr>
          <w:bCs/>
          <w:sz w:val="28"/>
          <w:szCs w:val="28"/>
        </w:rPr>
        <w:t xml:space="preserve"> базовой и углубленной подготовки независимо от применяемых образовательных технологий увеличиваются для инвалидов и лиц с ограниченными возможностями здоровья не более чем на 10 месяцев.</w:t>
      </w:r>
    </w:p>
    <w:p w:rsidR="004F0D2E" w:rsidRPr="004F0D2E" w:rsidRDefault="004F0D2E" w:rsidP="00127FA9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4F0D2E">
        <w:rPr>
          <w:b/>
          <w:bCs/>
          <w:sz w:val="28"/>
          <w:szCs w:val="28"/>
        </w:rPr>
        <w:t>1.3.  Требования к поступающему</w:t>
      </w:r>
    </w:p>
    <w:p w:rsidR="00453E8D" w:rsidRPr="004F0D2E" w:rsidRDefault="00453E8D" w:rsidP="00127FA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F0D2E">
        <w:rPr>
          <w:bCs/>
          <w:sz w:val="28"/>
          <w:szCs w:val="28"/>
        </w:rPr>
        <w:t xml:space="preserve">Инвалид при поступлении на адаптированную образовательную программу должен предъявить индивидуальную программу реабилитации инвалида (ребенка-инвалида) с рекомендацией об обучении по данной специальности, содержащую информацию о необходимых специальных условиях обучения, а также сведения относительно рекомендованных условий и видов труда. </w:t>
      </w:r>
    </w:p>
    <w:p w:rsidR="004F0D2E" w:rsidRPr="004F0D2E" w:rsidRDefault="004F0D2E" w:rsidP="00127F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D2E">
        <w:rPr>
          <w:rFonts w:ascii="Times New Roman" w:hAnsi="Times New Roman" w:cs="Times New Roman"/>
          <w:sz w:val="28"/>
          <w:szCs w:val="28"/>
        </w:rPr>
        <w:t>Лицо с ограниченными возможностями здоровья при поступлении на адаптированную образовательную программу должно предъявить заключение психолого-медико-педагогической комиссии с рекомендацией об обучении по данной профессии/специальности, содержащее информацию о необходимых специальных условиях обучения.</w:t>
      </w:r>
    </w:p>
    <w:p w:rsidR="004F0D2E" w:rsidRPr="004F0D2E" w:rsidRDefault="004F0D2E" w:rsidP="00127FA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4F0D2E" w:rsidRPr="004F0D2E" w:rsidRDefault="004F0D2E" w:rsidP="00127FA9">
      <w:pPr>
        <w:pStyle w:val="2"/>
        <w:widowControl w:val="0"/>
        <w:ind w:left="0" w:firstLine="0"/>
        <w:jc w:val="center"/>
        <w:rPr>
          <w:rFonts w:ascii="Times New Roman" w:hAnsi="Times New Roman" w:cs="Times New Roman"/>
          <w:b/>
          <w:bCs/>
          <w:sz w:val="28"/>
        </w:rPr>
      </w:pPr>
      <w:r w:rsidRPr="004F0D2E">
        <w:rPr>
          <w:rFonts w:ascii="Times New Roman" w:hAnsi="Times New Roman" w:cs="Times New Roman"/>
          <w:b/>
          <w:bCs/>
          <w:sz w:val="28"/>
        </w:rPr>
        <w:t xml:space="preserve">2. ХАРАКТЕРИСТИКА ПРОФЕССИОНАЛЬНОЙ ДЕЯТЕЛЬНОСТИ ВЫПУСКНИКОВ </w:t>
      </w:r>
      <w:r w:rsidRPr="004F0D2E">
        <w:rPr>
          <w:rFonts w:ascii="Times New Roman" w:hAnsi="Times New Roman" w:cs="Times New Roman"/>
          <w:b/>
          <w:sz w:val="28"/>
        </w:rPr>
        <w:t xml:space="preserve">ТРЕБОВАНИЯ К </w:t>
      </w:r>
      <w:r w:rsidRPr="004F0D2E">
        <w:rPr>
          <w:rFonts w:ascii="Times New Roman" w:hAnsi="Times New Roman" w:cs="Times New Roman"/>
          <w:b/>
          <w:caps/>
          <w:sz w:val="28"/>
        </w:rPr>
        <w:t xml:space="preserve">РЕзультатам </w:t>
      </w:r>
      <w:r w:rsidRPr="004F0D2E">
        <w:rPr>
          <w:rFonts w:ascii="Times New Roman" w:hAnsi="Times New Roman" w:cs="Times New Roman"/>
          <w:b/>
          <w:sz w:val="28"/>
        </w:rPr>
        <w:t xml:space="preserve">ОСВОЕНИЯ </w:t>
      </w:r>
      <w:r w:rsidRPr="004F0D2E">
        <w:rPr>
          <w:rFonts w:ascii="Times New Roman" w:hAnsi="Times New Roman" w:cs="Times New Roman"/>
          <w:b/>
          <w:bCs/>
          <w:sz w:val="28"/>
        </w:rPr>
        <w:t>АДАПТИРОВАННОЙ ОБРАЗОВАТЕЛЬНОЙ ПРОГРАММЫ</w:t>
      </w:r>
    </w:p>
    <w:p w:rsidR="004F0D2E" w:rsidRPr="004F0D2E" w:rsidRDefault="004F0D2E" w:rsidP="00127FA9">
      <w:pPr>
        <w:widowControl w:val="0"/>
        <w:ind w:firstLine="567"/>
        <w:jc w:val="both"/>
        <w:rPr>
          <w:b/>
          <w:bCs/>
          <w:sz w:val="28"/>
          <w:szCs w:val="28"/>
        </w:rPr>
      </w:pPr>
      <w:r w:rsidRPr="004F0D2E">
        <w:rPr>
          <w:b/>
          <w:bCs/>
          <w:sz w:val="28"/>
          <w:szCs w:val="28"/>
        </w:rPr>
        <w:t>2.1. Область и объекты профессиональной деятельности.</w:t>
      </w:r>
      <w:r w:rsidR="00A87D3A">
        <w:rPr>
          <w:b/>
          <w:bCs/>
          <w:sz w:val="28"/>
          <w:szCs w:val="28"/>
        </w:rPr>
        <w:t xml:space="preserve"> </w:t>
      </w:r>
      <w:r w:rsidRPr="004F0D2E">
        <w:rPr>
          <w:b/>
          <w:bCs/>
          <w:sz w:val="28"/>
          <w:szCs w:val="28"/>
        </w:rPr>
        <w:t>Область профессиональной деятельности:</w:t>
      </w:r>
    </w:p>
    <w:p w:rsidR="00FB42AD" w:rsidRPr="004F0D2E" w:rsidRDefault="00A92E6F" w:rsidP="00127FA9">
      <w:pPr>
        <w:jc w:val="both"/>
        <w:rPr>
          <w:sz w:val="28"/>
          <w:szCs w:val="28"/>
        </w:rPr>
      </w:pPr>
      <w:r w:rsidRPr="004F0D2E">
        <w:rPr>
          <w:sz w:val="28"/>
          <w:szCs w:val="28"/>
        </w:rPr>
        <w:t>И</w:t>
      </w:r>
      <w:r w:rsidR="00FB42AD" w:rsidRPr="004F0D2E">
        <w:rPr>
          <w:sz w:val="28"/>
          <w:szCs w:val="28"/>
        </w:rPr>
        <w:t xml:space="preserve">зготовление зубных протезов, </w:t>
      </w:r>
      <w:proofErr w:type="spellStart"/>
      <w:r w:rsidR="00FB42AD" w:rsidRPr="004F0D2E">
        <w:rPr>
          <w:sz w:val="28"/>
          <w:szCs w:val="28"/>
        </w:rPr>
        <w:t>ортодонтических</w:t>
      </w:r>
      <w:proofErr w:type="spellEnd"/>
      <w:r w:rsidR="00FB42AD" w:rsidRPr="004F0D2E">
        <w:rPr>
          <w:sz w:val="28"/>
          <w:szCs w:val="28"/>
        </w:rPr>
        <w:t xml:space="preserve"> и челюстно-лицевых аппаратов в учреждениях здравоохранения по указанию врача.</w:t>
      </w:r>
    </w:p>
    <w:p w:rsidR="00A92E6F" w:rsidRPr="004F0D2E" w:rsidRDefault="00A92E6F" w:rsidP="00127FA9">
      <w:pPr>
        <w:widowControl w:val="0"/>
        <w:jc w:val="both"/>
        <w:rPr>
          <w:bCs/>
          <w:sz w:val="28"/>
          <w:szCs w:val="28"/>
        </w:rPr>
      </w:pPr>
      <w:r w:rsidRPr="004F0D2E">
        <w:rPr>
          <w:b/>
          <w:bCs/>
          <w:sz w:val="28"/>
          <w:szCs w:val="28"/>
        </w:rPr>
        <w:t>Объекты профессиональной деятельности</w:t>
      </w:r>
      <w:r w:rsidRPr="004F0D2E">
        <w:rPr>
          <w:bCs/>
          <w:sz w:val="28"/>
          <w:szCs w:val="28"/>
        </w:rPr>
        <w:t>:</w:t>
      </w:r>
    </w:p>
    <w:p w:rsidR="00FB42AD" w:rsidRPr="009514B8" w:rsidRDefault="009514B8" w:rsidP="00127F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42AD" w:rsidRPr="009514B8">
        <w:rPr>
          <w:sz w:val="28"/>
          <w:szCs w:val="28"/>
        </w:rPr>
        <w:t xml:space="preserve">зубные протезы, </w:t>
      </w:r>
      <w:proofErr w:type="spellStart"/>
      <w:r w:rsidR="00FB42AD" w:rsidRPr="009514B8">
        <w:rPr>
          <w:sz w:val="28"/>
          <w:szCs w:val="28"/>
        </w:rPr>
        <w:t>ортодонтическ</w:t>
      </w:r>
      <w:r w:rsidR="00A87D3A" w:rsidRPr="009514B8">
        <w:rPr>
          <w:sz w:val="28"/>
          <w:szCs w:val="28"/>
        </w:rPr>
        <w:t>ие</w:t>
      </w:r>
      <w:proofErr w:type="spellEnd"/>
      <w:r w:rsidR="00A87D3A" w:rsidRPr="009514B8">
        <w:rPr>
          <w:sz w:val="28"/>
          <w:szCs w:val="28"/>
        </w:rPr>
        <w:t xml:space="preserve"> и челюстно-лицевые аппараты, </w:t>
      </w:r>
      <w:r w:rsidR="00FB42AD" w:rsidRPr="009514B8">
        <w:rPr>
          <w:sz w:val="28"/>
          <w:szCs w:val="28"/>
        </w:rPr>
        <w:t>оборудование и аппаратура зуботехнической лаборатории, конструкционные и вспомогательные материалы;</w:t>
      </w:r>
    </w:p>
    <w:p w:rsidR="00FB42AD" w:rsidRPr="004F0D2E" w:rsidRDefault="009514B8" w:rsidP="00127FA9">
      <w:pPr>
        <w:pStyle w:val="a8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42AD" w:rsidRPr="004F0D2E">
        <w:rPr>
          <w:sz w:val="28"/>
          <w:szCs w:val="28"/>
        </w:rPr>
        <w:t>первичные трудовые коллективы.</w:t>
      </w:r>
    </w:p>
    <w:p w:rsidR="00A92E6F" w:rsidRPr="004F0D2E" w:rsidRDefault="00A92E6F" w:rsidP="00127FA9">
      <w:pPr>
        <w:pStyle w:val="a4"/>
        <w:shd w:val="clear" w:color="auto" w:fill="FFFFFF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 w:rsidRPr="004F0D2E">
        <w:rPr>
          <w:b/>
          <w:bCs/>
          <w:sz w:val="28"/>
          <w:szCs w:val="28"/>
        </w:rPr>
        <w:t>2.</w:t>
      </w:r>
      <w:r w:rsidR="004F0D2E" w:rsidRPr="004F0D2E">
        <w:rPr>
          <w:b/>
          <w:bCs/>
          <w:sz w:val="28"/>
          <w:szCs w:val="28"/>
        </w:rPr>
        <w:t>2</w:t>
      </w:r>
      <w:r w:rsidRPr="004F0D2E">
        <w:rPr>
          <w:b/>
          <w:bCs/>
          <w:sz w:val="28"/>
          <w:szCs w:val="28"/>
        </w:rPr>
        <w:t>. Виды деятельности</w:t>
      </w:r>
      <w:r w:rsidR="004F0D2E" w:rsidRPr="004F0D2E">
        <w:rPr>
          <w:b/>
          <w:bCs/>
          <w:sz w:val="28"/>
          <w:szCs w:val="28"/>
        </w:rPr>
        <w:t xml:space="preserve"> и </w:t>
      </w:r>
      <w:r w:rsidR="004F0D2E" w:rsidRPr="004F0D2E">
        <w:rPr>
          <w:b/>
          <w:sz w:val="28"/>
          <w:szCs w:val="28"/>
          <w:lang w:eastAsia="ar-SA"/>
        </w:rPr>
        <w:t>компетенции</w:t>
      </w:r>
      <w:r w:rsidRPr="004F0D2E">
        <w:rPr>
          <w:b/>
          <w:bCs/>
          <w:sz w:val="28"/>
          <w:szCs w:val="28"/>
        </w:rPr>
        <w:t>:</w:t>
      </w:r>
    </w:p>
    <w:p w:rsidR="00FB42AD" w:rsidRPr="004F0D2E" w:rsidRDefault="00FB42AD" w:rsidP="00127FA9">
      <w:pPr>
        <w:rPr>
          <w:sz w:val="28"/>
          <w:szCs w:val="28"/>
        </w:rPr>
      </w:pPr>
      <w:r w:rsidRPr="004F0D2E">
        <w:rPr>
          <w:sz w:val="28"/>
          <w:szCs w:val="28"/>
        </w:rPr>
        <w:t xml:space="preserve"> Зубной техник готовится к следующим видам деятельности:</w:t>
      </w:r>
    </w:p>
    <w:p w:rsidR="00FB42AD" w:rsidRPr="004F0D2E" w:rsidRDefault="00DF7F79" w:rsidP="00127FA9">
      <w:pPr>
        <w:ind w:firstLine="567"/>
        <w:rPr>
          <w:sz w:val="28"/>
          <w:szCs w:val="28"/>
        </w:rPr>
      </w:pPr>
      <w:r w:rsidRPr="004F0D2E">
        <w:rPr>
          <w:sz w:val="28"/>
          <w:szCs w:val="28"/>
        </w:rPr>
        <w:t>2</w:t>
      </w:r>
      <w:r w:rsidR="00FB42AD" w:rsidRPr="004F0D2E">
        <w:rPr>
          <w:sz w:val="28"/>
          <w:szCs w:val="28"/>
        </w:rPr>
        <w:t>.3.1. Изготовление съемных пластиночных протезов.</w:t>
      </w:r>
    </w:p>
    <w:p w:rsidR="00FB42AD" w:rsidRPr="004F0D2E" w:rsidRDefault="00DF7F79" w:rsidP="00127FA9">
      <w:pPr>
        <w:ind w:firstLine="567"/>
        <w:rPr>
          <w:sz w:val="28"/>
          <w:szCs w:val="28"/>
        </w:rPr>
      </w:pPr>
      <w:r w:rsidRPr="004F0D2E">
        <w:rPr>
          <w:sz w:val="28"/>
          <w:szCs w:val="28"/>
        </w:rPr>
        <w:t>2</w:t>
      </w:r>
      <w:r w:rsidR="00FB42AD" w:rsidRPr="004F0D2E">
        <w:rPr>
          <w:sz w:val="28"/>
          <w:szCs w:val="28"/>
        </w:rPr>
        <w:t>.3.2. Изготовление несъемных протезов.</w:t>
      </w:r>
    </w:p>
    <w:p w:rsidR="00FB42AD" w:rsidRPr="004F0D2E" w:rsidRDefault="00DF7F79" w:rsidP="00127FA9">
      <w:pPr>
        <w:ind w:firstLine="567"/>
        <w:rPr>
          <w:sz w:val="28"/>
          <w:szCs w:val="28"/>
        </w:rPr>
      </w:pPr>
      <w:r w:rsidRPr="004F0D2E">
        <w:rPr>
          <w:sz w:val="28"/>
          <w:szCs w:val="28"/>
        </w:rPr>
        <w:t>2</w:t>
      </w:r>
      <w:r w:rsidR="00FB42AD" w:rsidRPr="004F0D2E">
        <w:rPr>
          <w:sz w:val="28"/>
          <w:szCs w:val="28"/>
        </w:rPr>
        <w:t>.3.3. Изготовление бюгельных протезов.</w:t>
      </w:r>
    </w:p>
    <w:p w:rsidR="00FB42AD" w:rsidRPr="004F0D2E" w:rsidRDefault="00DF7F79" w:rsidP="00127FA9">
      <w:pPr>
        <w:ind w:firstLine="567"/>
        <w:rPr>
          <w:sz w:val="28"/>
          <w:szCs w:val="28"/>
        </w:rPr>
      </w:pPr>
      <w:r w:rsidRPr="004F0D2E">
        <w:rPr>
          <w:sz w:val="28"/>
          <w:szCs w:val="28"/>
        </w:rPr>
        <w:t>2</w:t>
      </w:r>
      <w:r w:rsidR="00FB42AD" w:rsidRPr="004F0D2E">
        <w:rPr>
          <w:sz w:val="28"/>
          <w:szCs w:val="28"/>
        </w:rPr>
        <w:t>.3.4. Изготовление ортодонтических аппаратов.</w:t>
      </w:r>
    </w:p>
    <w:p w:rsidR="00FB42AD" w:rsidRPr="004F0D2E" w:rsidRDefault="00DF7F79" w:rsidP="00127FA9">
      <w:pPr>
        <w:ind w:firstLine="567"/>
        <w:rPr>
          <w:sz w:val="28"/>
          <w:szCs w:val="28"/>
        </w:rPr>
      </w:pPr>
      <w:r w:rsidRPr="004F0D2E">
        <w:rPr>
          <w:sz w:val="28"/>
          <w:szCs w:val="28"/>
        </w:rPr>
        <w:t>2</w:t>
      </w:r>
      <w:r w:rsidR="00FB42AD" w:rsidRPr="004F0D2E">
        <w:rPr>
          <w:sz w:val="28"/>
          <w:szCs w:val="28"/>
        </w:rPr>
        <w:t>.3.5. Изготовление челюстно-лицевых аппаратов.</w:t>
      </w:r>
    </w:p>
    <w:p w:rsidR="00A92E6F" w:rsidRPr="004F0D2E" w:rsidRDefault="00A92E6F" w:rsidP="00127FA9">
      <w:pPr>
        <w:pStyle w:val="a4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  <w:lang w:eastAsia="ar-SA"/>
        </w:rPr>
      </w:pPr>
      <w:r w:rsidRPr="004F0D2E">
        <w:rPr>
          <w:b/>
          <w:sz w:val="28"/>
          <w:szCs w:val="28"/>
          <w:lang w:eastAsia="ar-SA"/>
        </w:rPr>
        <w:t>Общие компетенции:</w:t>
      </w:r>
    </w:p>
    <w:p w:rsidR="00FB42AD" w:rsidRPr="004F0D2E" w:rsidRDefault="00FB42AD" w:rsidP="00127FA9">
      <w:pPr>
        <w:jc w:val="both"/>
        <w:rPr>
          <w:sz w:val="28"/>
          <w:szCs w:val="28"/>
        </w:rPr>
      </w:pPr>
      <w:r w:rsidRPr="004F0D2E">
        <w:rPr>
          <w:sz w:val="28"/>
          <w:szCs w:val="28"/>
        </w:rPr>
        <w:lastRenderedPageBreak/>
        <w:t>Зубной техник должен обладать общими компетенциями, включающими в себя способность (по базовой подготовке):</w:t>
      </w:r>
    </w:p>
    <w:p w:rsidR="00FB42AD" w:rsidRPr="004F0D2E" w:rsidRDefault="00FB42AD" w:rsidP="00127FA9">
      <w:pPr>
        <w:ind w:firstLine="567"/>
        <w:jc w:val="both"/>
        <w:rPr>
          <w:sz w:val="28"/>
          <w:szCs w:val="28"/>
        </w:rPr>
      </w:pPr>
      <w:r w:rsidRPr="004F0D2E">
        <w:rPr>
          <w:sz w:val="28"/>
          <w:szCs w:val="28"/>
        </w:rPr>
        <w:t>ОК 1. Понимать сущность и социальную значимость своей будущей профессии, проявлять к ней устойчивый интерес.</w:t>
      </w:r>
    </w:p>
    <w:p w:rsidR="00FB42AD" w:rsidRPr="004F0D2E" w:rsidRDefault="00FB42AD" w:rsidP="00127FA9">
      <w:pPr>
        <w:ind w:firstLine="567"/>
        <w:jc w:val="both"/>
        <w:rPr>
          <w:sz w:val="28"/>
          <w:szCs w:val="28"/>
        </w:rPr>
      </w:pPr>
      <w:r w:rsidRPr="004F0D2E">
        <w:rPr>
          <w:sz w:val="28"/>
          <w:szCs w:val="28"/>
        </w:rPr>
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B42AD" w:rsidRPr="004F0D2E" w:rsidRDefault="00FB42AD" w:rsidP="00127FA9">
      <w:pPr>
        <w:ind w:firstLine="567"/>
        <w:jc w:val="both"/>
        <w:rPr>
          <w:sz w:val="28"/>
          <w:szCs w:val="28"/>
        </w:rPr>
      </w:pPr>
      <w:r w:rsidRPr="004F0D2E">
        <w:rPr>
          <w:sz w:val="28"/>
          <w:szCs w:val="28"/>
        </w:rPr>
        <w:t>ОК 3. Принимать решения в стандартных и нестандартных ситуациях и нести за них ответственность.</w:t>
      </w:r>
    </w:p>
    <w:p w:rsidR="00FB42AD" w:rsidRPr="004F0D2E" w:rsidRDefault="00FB42AD" w:rsidP="00127FA9">
      <w:pPr>
        <w:ind w:firstLine="567"/>
        <w:jc w:val="both"/>
        <w:rPr>
          <w:sz w:val="28"/>
          <w:szCs w:val="28"/>
        </w:rPr>
      </w:pPr>
      <w:r w:rsidRPr="004F0D2E">
        <w:rPr>
          <w:sz w:val="28"/>
          <w:szCs w:val="28"/>
        </w:rPr>
        <w:t>ОК 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B42AD" w:rsidRPr="004F0D2E" w:rsidRDefault="00FB42AD" w:rsidP="00127FA9">
      <w:pPr>
        <w:ind w:firstLine="567"/>
        <w:jc w:val="both"/>
        <w:rPr>
          <w:sz w:val="28"/>
          <w:szCs w:val="28"/>
        </w:rPr>
      </w:pPr>
      <w:r w:rsidRPr="004F0D2E">
        <w:rPr>
          <w:sz w:val="28"/>
          <w:szCs w:val="28"/>
        </w:rPr>
        <w:t>ОК 5. Использовать информационно-коммуникационные технологии в профессиональной деятельности.</w:t>
      </w:r>
    </w:p>
    <w:p w:rsidR="00FB42AD" w:rsidRPr="004F0D2E" w:rsidRDefault="00FB42AD" w:rsidP="00127FA9">
      <w:pPr>
        <w:ind w:firstLine="567"/>
        <w:jc w:val="both"/>
        <w:rPr>
          <w:sz w:val="28"/>
          <w:szCs w:val="28"/>
        </w:rPr>
      </w:pPr>
      <w:r w:rsidRPr="004F0D2E">
        <w:rPr>
          <w:sz w:val="28"/>
          <w:szCs w:val="28"/>
        </w:rPr>
        <w:t>ОК 6. Работать в коллективе и команде, эффективно общаться с коллегами, руководством, потребителями.</w:t>
      </w:r>
    </w:p>
    <w:p w:rsidR="00FB42AD" w:rsidRPr="004F0D2E" w:rsidRDefault="00FB42AD" w:rsidP="00127FA9">
      <w:pPr>
        <w:ind w:firstLine="567"/>
        <w:jc w:val="both"/>
        <w:rPr>
          <w:sz w:val="28"/>
          <w:szCs w:val="28"/>
        </w:rPr>
      </w:pPr>
      <w:r w:rsidRPr="004F0D2E">
        <w:rPr>
          <w:sz w:val="28"/>
          <w:szCs w:val="28"/>
        </w:rPr>
        <w:t>ОК 7. Брать на себя ответственность за работу членов команды (подчиненных), за результат выполнения заданий.</w:t>
      </w:r>
    </w:p>
    <w:p w:rsidR="00FB42AD" w:rsidRPr="004F0D2E" w:rsidRDefault="00FB42AD" w:rsidP="00127FA9">
      <w:pPr>
        <w:ind w:firstLine="567"/>
        <w:jc w:val="both"/>
        <w:rPr>
          <w:sz w:val="28"/>
          <w:szCs w:val="28"/>
        </w:rPr>
      </w:pPr>
      <w:r w:rsidRPr="004F0D2E">
        <w:rPr>
          <w:sz w:val="28"/>
          <w:szCs w:val="28"/>
        </w:rPr>
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B42AD" w:rsidRPr="004F0D2E" w:rsidRDefault="00FB42AD" w:rsidP="00127FA9">
      <w:pPr>
        <w:ind w:firstLine="567"/>
        <w:jc w:val="both"/>
        <w:rPr>
          <w:sz w:val="28"/>
          <w:szCs w:val="28"/>
        </w:rPr>
      </w:pPr>
      <w:r w:rsidRPr="004F0D2E">
        <w:rPr>
          <w:sz w:val="28"/>
          <w:szCs w:val="28"/>
        </w:rPr>
        <w:t>ОК 9. Ориентироваться в условиях частой смены технологий в профессиональной деятельности.</w:t>
      </w:r>
    </w:p>
    <w:p w:rsidR="00FB42AD" w:rsidRPr="004F0D2E" w:rsidRDefault="00FB42AD" w:rsidP="00127FA9">
      <w:pPr>
        <w:ind w:firstLine="567"/>
        <w:jc w:val="both"/>
        <w:rPr>
          <w:sz w:val="28"/>
          <w:szCs w:val="28"/>
        </w:rPr>
      </w:pPr>
      <w:r w:rsidRPr="004F0D2E">
        <w:rPr>
          <w:sz w:val="28"/>
          <w:szCs w:val="28"/>
        </w:rPr>
        <w:t>ОК 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FB42AD" w:rsidRPr="004F0D2E" w:rsidRDefault="00FB42AD" w:rsidP="00127FA9">
      <w:pPr>
        <w:ind w:firstLine="567"/>
        <w:jc w:val="both"/>
        <w:rPr>
          <w:sz w:val="28"/>
          <w:szCs w:val="28"/>
        </w:rPr>
      </w:pPr>
      <w:r w:rsidRPr="004F0D2E">
        <w:rPr>
          <w:sz w:val="28"/>
          <w:szCs w:val="28"/>
        </w:rPr>
        <w:t>ОК 11. Быть готовым брать на себя нравственные обязательства по отношению к природе, обществу и человеку.</w:t>
      </w:r>
    </w:p>
    <w:p w:rsidR="00FB42AD" w:rsidRPr="004F0D2E" w:rsidRDefault="00FB42AD" w:rsidP="00127FA9">
      <w:pPr>
        <w:ind w:firstLine="567"/>
        <w:jc w:val="both"/>
        <w:rPr>
          <w:sz w:val="28"/>
          <w:szCs w:val="28"/>
        </w:rPr>
      </w:pPr>
      <w:r w:rsidRPr="004F0D2E">
        <w:rPr>
          <w:sz w:val="28"/>
          <w:szCs w:val="28"/>
        </w:rPr>
        <w:t>ОК 12. Оказывать первую (доврачебную) медицинскую помощь при неотложных состояниях.</w:t>
      </w:r>
    </w:p>
    <w:p w:rsidR="00FB42AD" w:rsidRPr="004F0D2E" w:rsidRDefault="00FB42AD" w:rsidP="00127FA9">
      <w:pPr>
        <w:ind w:firstLine="567"/>
        <w:jc w:val="both"/>
        <w:rPr>
          <w:sz w:val="28"/>
          <w:szCs w:val="28"/>
        </w:rPr>
      </w:pPr>
      <w:r w:rsidRPr="004F0D2E">
        <w:rPr>
          <w:sz w:val="28"/>
          <w:szCs w:val="28"/>
        </w:rPr>
        <w:t>ОК 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FB42AD" w:rsidRPr="004F0D2E" w:rsidRDefault="00FB42AD" w:rsidP="00127FA9">
      <w:pPr>
        <w:ind w:firstLine="567"/>
        <w:jc w:val="both"/>
        <w:rPr>
          <w:sz w:val="28"/>
          <w:szCs w:val="28"/>
        </w:rPr>
      </w:pPr>
      <w:r w:rsidRPr="004F0D2E">
        <w:rPr>
          <w:sz w:val="28"/>
          <w:szCs w:val="28"/>
        </w:rPr>
        <w:t>ОК 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A92E6F" w:rsidRPr="004F0D2E" w:rsidRDefault="00A92E6F" w:rsidP="00127FA9">
      <w:pPr>
        <w:pStyle w:val="a4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4F0D2E">
        <w:rPr>
          <w:b/>
          <w:sz w:val="28"/>
          <w:szCs w:val="28"/>
        </w:rPr>
        <w:t>Профессиональные компетенции:</w:t>
      </w:r>
    </w:p>
    <w:p w:rsidR="00FB42AD" w:rsidRPr="004F0D2E" w:rsidRDefault="00FB42AD" w:rsidP="00127FA9">
      <w:pPr>
        <w:jc w:val="both"/>
        <w:rPr>
          <w:sz w:val="28"/>
          <w:szCs w:val="28"/>
        </w:rPr>
      </w:pPr>
      <w:r w:rsidRPr="004F0D2E">
        <w:rPr>
          <w:sz w:val="28"/>
          <w:szCs w:val="28"/>
        </w:rPr>
        <w:t>Зубной техник должен обладать профессиональными компетенциями, соответствующими основным видам профессиональной деятельности:</w:t>
      </w:r>
    </w:p>
    <w:p w:rsidR="00FB42AD" w:rsidRPr="004F0D2E" w:rsidRDefault="00DF7F79" w:rsidP="00127FA9">
      <w:pPr>
        <w:jc w:val="both"/>
        <w:rPr>
          <w:sz w:val="28"/>
          <w:szCs w:val="28"/>
        </w:rPr>
      </w:pPr>
      <w:r w:rsidRPr="004F0D2E">
        <w:rPr>
          <w:sz w:val="28"/>
          <w:szCs w:val="28"/>
        </w:rPr>
        <w:t>3</w:t>
      </w:r>
      <w:r w:rsidR="00FB42AD" w:rsidRPr="004F0D2E">
        <w:rPr>
          <w:sz w:val="28"/>
          <w:szCs w:val="28"/>
        </w:rPr>
        <w:t>.2.1. Изготовление съемных пластиночных протезов.</w:t>
      </w:r>
    </w:p>
    <w:p w:rsidR="00FB42AD" w:rsidRPr="004F0D2E" w:rsidRDefault="00FB42AD" w:rsidP="00127FA9">
      <w:pPr>
        <w:ind w:firstLine="567"/>
        <w:jc w:val="both"/>
        <w:rPr>
          <w:sz w:val="28"/>
          <w:szCs w:val="28"/>
        </w:rPr>
      </w:pPr>
      <w:r w:rsidRPr="004F0D2E">
        <w:rPr>
          <w:sz w:val="28"/>
          <w:szCs w:val="28"/>
        </w:rPr>
        <w:t>ПК 1.1. Изготавливать съемные пластиночные протезы при частичном отсутствии зубов.</w:t>
      </w:r>
    </w:p>
    <w:p w:rsidR="00FB42AD" w:rsidRPr="004F0D2E" w:rsidRDefault="00FB42AD" w:rsidP="00127FA9">
      <w:pPr>
        <w:ind w:firstLine="567"/>
        <w:jc w:val="both"/>
        <w:rPr>
          <w:sz w:val="28"/>
          <w:szCs w:val="28"/>
        </w:rPr>
      </w:pPr>
      <w:r w:rsidRPr="004F0D2E">
        <w:rPr>
          <w:sz w:val="28"/>
          <w:szCs w:val="28"/>
        </w:rPr>
        <w:t>ПК 1.2. Изготавливать съемные пластиночные протезы при полном отсутствии зубов.</w:t>
      </w:r>
    </w:p>
    <w:p w:rsidR="00FB42AD" w:rsidRPr="004F0D2E" w:rsidRDefault="00FB42AD" w:rsidP="00127FA9">
      <w:pPr>
        <w:ind w:firstLine="567"/>
        <w:jc w:val="both"/>
        <w:rPr>
          <w:sz w:val="28"/>
          <w:szCs w:val="28"/>
        </w:rPr>
      </w:pPr>
      <w:r w:rsidRPr="004F0D2E">
        <w:rPr>
          <w:sz w:val="28"/>
          <w:szCs w:val="28"/>
        </w:rPr>
        <w:t>ПК 1.3. Производить починку съемных пластиночных протезов.</w:t>
      </w:r>
    </w:p>
    <w:p w:rsidR="00FB42AD" w:rsidRPr="004F0D2E" w:rsidRDefault="00FB42AD" w:rsidP="00127FA9">
      <w:pPr>
        <w:ind w:firstLine="567"/>
        <w:jc w:val="both"/>
        <w:rPr>
          <w:sz w:val="28"/>
          <w:szCs w:val="28"/>
        </w:rPr>
      </w:pPr>
      <w:r w:rsidRPr="004F0D2E">
        <w:rPr>
          <w:sz w:val="28"/>
          <w:szCs w:val="28"/>
        </w:rPr>
        <w:lastRenderedPageBreak/>
        <w:t xml:space="preserve">ПК 1.4. Изготавливать съемные </w:t>
      </w:r>
      <w:proofErr w:type="spellStart"/>
      <w:r w:rsidRPr="004F0D2E">
        <w:rPr>
          <w:sz w:val="28"/>
          <w:szCs w:val="28"/>
        </w:rPr>
        <w:t>иммедиат</w:t>
      </w:r>
      <w:proofErr w:type="spellEnd"/>
      <w:r w:rsidRPr="004F0D2E">
        <w:rPr>
          <w:sz w:val="28"/>
          <w:szCs w:val="28"/>
        </w:rPr>
        <w:t>-протезы.</w:t>
      </w:r>
    </w:p>
    <w:p w:rsidR="00FB42AD" w:rsidRPr="004F0D2E" w:rsidRDefault="00DF7F79" w:rsidP="00127FA9">
      <w:pPr>
        <w:jc w:val="both"/>
        <w:rPr>
          <w:sz w:val="28"/>
          <w:szCs w:val="28"/>
        </w:rPr>
      </w:pPr>
      <w:r w:rsidRPr="004F0D2E">
        <w:rPr>
          <w:sz w:val="28"/>
          <w:szCs w:val="28"/>
        </w:rPr>
        <w:t>3</w:t>
      </w:r>
      <w:r w:rsidR="00FB42AD" w:rsidRPr="004F0D2E">
        <w:rPr>
          <w:sz w:val="28"/>
          <w:szCs w:val="28"/>
        </w:rPr>
        <w:t>.2.2. Изготовление несъемных зубных протезов.</w:t>
      </w:r>
    </w:p>
    <w:p w:rsidR="00FB42AD" w:rsidRPr="004F0D2E" w:rsidRDefault="00FB42AD" w:rsidP="00127FA9">
      <w:pPr>
        <w:ind w:firstLine="567"/>
        <w:jc w:val="both"/>
        <w:rPr>
          <w:sz w:val="28"/>
          <w:szCs w:val="28"/>
        </w:rPr>
      </w:pPr>
      <w:r w:rsidRPr="004F0D2E">
        <w:rPr>
          <w:sz w:val="28"/>
          <w:szCs w:val="28"/>
        </w:rPr>
        <w:t>ПК 2.1. Изготавливать пластмассовые коронки и мостовидные протезы.</w:t>
      </w:r>
    </w:p>
    <w:p w:rsidR="00FB42AD" w:rsidRPr="004F0D2E" w:rsidRDefault="00FB42AD" w:rsidP="00127FA9">
      <w:pPr>
        <w:ind w:firstLine="567"/>
        <w:jc w:val="both"/>
        <w:rPr>
          <w:sz w:val="28"/>
          <w:szCs w:val="28"/>
        </w:rPr>
      </w:pPr>
      <w:r w:rsidRPr="004F0D2E">
        <w:rPr>
          <w:sz w:val="28"/>
          <w:szCs w:val="28"/>
        </w:rPr>
        <w:t>ПК 2.2. Изготавливать штампованные металлические коронки и штампованно-паяные мостовидные протезы.</w:t>
      </w:r>
    </w:p>
    <w:p w:rsidR="00FB42AD" w:rsidRPr="004F0D2E" w:rsidRDefault="00FB42AD" w:rsidP="00127FA9">
      <w:pPr>
        <w:ind w:firstLine="567"/>
        <w:jc w:val="both"/>
        <w:rPr>
          <w:sz w:val="28"/>
          <w:szCs w:val="28"/>
        </w:rPr>
      </w:pPr>
      <w:r w:rsidRPr="004F0D2E">
        <w:rPr>
          <w:sz w:val="28"/>
          <w:szCs w:val="28"/>
        </w:rPr>
        <w:t>ПК 2.3. Изготавливать культевые штифтовые вкладки.</w:t>
      </w:r>
    </w:p>
    <w:p w:rsidR="00FB42AD" w:rsidRPr="004F0D2E" w:rsidRDefault="00FB42AD" w:rsidP="00127FA9">
      <w:pPr>
        <w:ind w:firstLine="567"/>
        <w:jc w:val="both"/>
        <w:rPr>
          <w:sz w:val="28"/>
          <w:szCs w:val="28"/>
        </w:rPr>
      </w:pPr>
      <w:r w:rsidRPr="004F0D2E">
        <w:rPr>
          <w:sz w:val="28"/>
          <w:szCs w:val="28"/>
        </w:rPr>
        <w:t>ПК 2.4. Изготавливать цельнолитые коронки и мостовидные зубные протезы.</w:t>
      </w:r>
    </w:p>
    <w:p w:rsidR="00FB42AD" w:rsidRPr="004F0D2E" w:rsidRDefault="00FB42AD" w:rsidP="00127FA9">
      <w:pPr>
        <w:ind w:firstLine="567"/>
        <w:jc w:val="both"/>
        <w:rPr>
          <w:sz w:val="28"/>
          <w:szCs w:val="28"/>
        </w:rPr>
      </w:pPr>
      <w:r w:rsidRPr="004F0D2E">
        <w:rPr>
          <w:sz w:val="28"/>
          <w:szCs w:val="28"/>
        </w:rPr>
        <w:t>ПК 2.5. Изготавливать цельнолитые коронки и мостовидные зубные протезы с облицовкой.</w:t>
      </w:r>
    </w:p>
    <w:p w:rsidR="00FB42AD" w:rsidRPr="004F0D2E" w:rsidRDefault="00DF7F79" w:rsidP="00127FA9">
      <w:pPr>
        <w:jc w:val="both"/>
        <w:rPr>
          <w:sz w:val="28"/>
          <w:szCs w:val="28"/>
        </w:rPr>
      </w:pPr>
      <w:r w:rsidRPr="004F0D2E">
        <w:rPr>
          <w:sz w:val="28"/>
          <w:szCs w:val="28"/>
        </w:rPr>
        <w:t>3</w:t>
      </w:r>
      <w:r w:rsidR="00FB42AD" w:rsidRPr="004F0D2E">
        <w:rPr>
          <w:sz w:val="28"/>
          <w:szCs w:val="28"/>
        </w:rPr>
        <w:t xml:space="preserve">.2.3. Изготовление </w:t>
      </w:r>
      <w:proofErr w:type="spellStart"/>
      <w:r w:rsidR="00FB42AD" w:rsidRPr="004F0D2E">
        <w:rPr>
          <w:sz w:val="28"/>
          <w:szCs w:val="28"/>
        </w:rPr>
        <w:t>бюгельных</w:t>
      </w:r>
      <w:proofErr w:type="spellEnd"/>
      <w:r w:rsidR="00FB42AD" w:rsidRPr="004F0D2E">
        <w:rPr>
          <w:sz w:val="28"/>
          <w:szCs w:val="28"/>
        </w:rPr>
        <w:t xml:space="preserve"> протезов.</w:t>
      </w:r>
    </w:p>
    <w:p w:rsidR="00FB42AD" w:rsidRPr="004F0D2E" w:rsidRDefault="00FB42AD" w:rsidP="00127FA9">
      <w:pPr>
        <w:ind w:firstLine="567"/>
        <w:jc w:val="both"/>
        <w:rPr>
          <w:sz w:val="28"/>
          <w:szCs w:val="28"/>
        </w:rPr>
      </w:pPr>
      <w:r w:rsidRPr="004F0D2E">
        <w:rPr>
          <w:sz w:val="28"/>
          <w:szCs w:val="28"/>
        </w:rPr>
        <w:t xml:space="preserve">ПК 3.1. Изготавливать литые </w:t>
      </w:r>
      <w:proofErr w:type="spellStart"/>
      <w:r w:rsidRPr="004F0D2E">
        <w:rPr>
          <w:sz w:val="28"/>
          <w:szCs w:val="28"/>
        </w:rPr>
        <w:t>бюгельные</w:t>
      </w:r>
      <w:proofErr w:type="spellEnd"/>
      <w:r w:rsidRPr="004F0D2E">
        <w:rPr>
          <w:sz w:val="28"/>
          <w:szCs w:val="28"/>
        </w:rPr>
        <w:t xml:space="preserve"> зубные протезы с </w:t>
      </w:r>
      <w:proofErr w:type="spellStart"/>
      <w:r w:rsidRPr="004F0D2E">
        <w:rPr>
          <w:sz w:val="28"/>
          <w:szCs w:val="28"/>
        </w:rPr>
        <w:t>кламмерной</w:t>
      </w:r>
      <w:proofErr w:type="spellEnd"/>
      <w:r w:rsidRPr="004F0D2E">
        <w:rPr>
          <w:sz w:val="28"/>
          <w:szCs w:val="28"/>
        </w:rPr>
        <w:t xml:space="preserve"> системой фиксации.</w:t>
      </w:r>
    </w:p>
    <w:p w:rsidR="00FB42AD" w:rsidRPr="004F0D2E" w:rsidRDefault="00DF7F79" w:rsidP="00127FA9">
      <w:pPr>
        <w:jc w:val="both"/>
        <w:rPr>
          <w:sz w:val="28"/>
          <w:szCs w:val="28"/>
        </w:rPr>
      </w:pPr>
      <w:r w:rsidRPr="004F0D2E">
        <w:rPr>
          <w:sz w:val="28"/>
          <w:szCs w:val="28"/>
        </w:rPr>
        <w:t>3</w:t>
      </w:r>
      <w:r w:rsidR="00FB42AD" w:rsidRPr="004F0D2E">
        <w:rPr>
          <w:sz w:val="28"/>
          <w:szCs w:val="28"/>
        </w:rPr>
        <w:t xml:space="preserve">.2.4. Изготовление </w:t>
      </w:r>
      <w:proofErr w:type="spellStart"/>
      <w:r w:rsidR="00FB42AD" w:rsidRPr="004F0D2E">
        <w:rPr>
          <w:sz w:val="28"/>
          <w:szCs w:val="28"/>
        </w:rPr>
        <w:t>ортодонтических</w:t>
      </w:r>
      <w:proofErr w:type="spellEnd"/>
      <w:r w:rsidR="00FB42AD" w:rsidRPr="004F0D2E">
        <w:rPr>
          <w:sz w:val="28"/>
          <w:szCs w:val="28"/>
        </w:rPr>
        <w:t xml:space="preserve"> аппаратов.</w:t>
      </w:r>
    </w:p>
    <w:p w:rsidR="00FB42AD" w:rsidRPr="004F0D2E" w:rsidRDefault="00FB42AD" w:rsidP="00127FA9">
      <w:pPr>
        <w:ind w:firstLine="567"/>
        <w:jc w:val="both"/>
        <w:rPr>
          <w:sz w:val="28"/>
          <w:szCs w:val="28"/>
        </w:rPr>
      </w:pPr>
      <w:r w:rsidRPr="004F0D2E">
        <w:rPr>
          <w:sz w:val="28"/>
          <w:szCs w:val="28"/>
        </w:rPr>
        <w:t xml:space="preserve">ПК 4.1. Изготавливать основные элементы </w:t>
      </w:r>
      <w:proofErr w:type="spellStart"/>
      <w:r w:rsidRPr="004F0D2E">
        <w:rPr>
          <w:sz w:val="28"/>
          <w:szCs w:val="28"/>
        </w:rPr>
        <w:t>ортодонтических</w:t>
      </w:r>
      <w:proofErr w:type="spellEnd"/>
      <w:r w:rsidRPr="004F0D2E">
        <w:rPr>
          <w:sz w:val="28"/>
          <w:szCs w:val="28"/>
        </w:rPr>
        <w:t xml:space="preserve"> аппаратов.</w:t>
      </w:r>
    </w:p>
    <w:p w:rsidR="00FB42AD" w:rsidRPr="004F0D2E" w:rsidRDefault="00FB42AD" w:rsidP="00127FA9">
      <w:pPr>
        <w:ind w:firstLine="567"/>
        <w:jc w:val="both"/>
        <w:rPr>
          <w:sz w:val="28"/>
          <w:szCs w:val="28"/>
        </w:rPr>
      </w:pPr>
      <w:r w:rsidRPr="004F0D2E">
        <w:rPr>
          <w:sz w:val="28"/>
          <w:szCs w:val="28"/>
        </w:rPr>
        <w:t xml:space="preserve">ПК 4.2. Изготавливать основные съемные и несъемные </w:t>
      </w:r>
      <w:proofErr w:type="spellStart"/>
      <w:r w:rsidRPr="004F0D2E">
        <w:rPr>
          <w:sz w:val="28"/>
          <w:szCs w:val="28"/>
        </w:rPr>
        <w:t>ортодонтические</w:t>
      </w:r>
      <w:proofErr w:type="spellEnd"/>
      <w:r w:rsidRPr="004F0D2E">
        <w:rPr>
          <w:sz w:val="28"/>
          <w:szCs w:val="28"/>
        </w:rPr>
        <w:t xml:space="preserve"> аппараты.</w:t>
      </w:r>
    </w:p>
    <w:p w:rsidR="00FB42AD" w:rsidRPr="004F0D2E" w:rsidRDefault="00DF7F79" w:rsidP="00127FA9">
      <w:pPr>
        <w:jc w:val="both"/>
        <w:rPr>
          <w:sz w:val="28"/>
          <w:szCs w:val="28"/>
        </w:rPr>
      </w:pPr>
      <w:r w:rsidRPr="004F0D2E">
        <w:rPr>
          <w:sz w:val="28"/>
          <w:szCs w:val="28"/>
        </w:rPr>
        <w:t>3</w:t>
      </w:r>
      <w:r w:rsidR="00FB42AD" w:rsidRPr="004F0D2E">
        <w:rPr>
          <w:sz w:val="28"/>
          <w:szCs w:val="28"/>
        </w:rPr>
        <w:t>.2.5. Изготовление челюстно-лицевых аппаратов.</w:t>
      </w:r>
    </w:p>
    <w:p w:rsidR="00FB42AD" w:rsidRPr="004F0D2E" w:rsidRDefault="00FB42AD" w:rsidP="00127FA9">
      <w:pPr>
        <w:ind w:firstLine="567"/>
        <w:jc w:val="both"/>
        <w:rPr>
          <w:sz w:val="28"/>
          <w:szCs w:val="28"/>
        </w:rPr>
      </w:pPr>
      <w:r w:rsidRPr="004F0D2E">
        <w:rPr>
          <w:sz w:val="28"/>
          <w:szCs w:val="28"/>
        </w:rPr>
        <w:t>ПК 5.1. Изготавливать основные виды челюстно-лицевых аппаратов при дефектах челюстно-лицевой области.</w:t>
      </w:r>
    </w:p>
    <w:p w:rsidR="00FB42AD" w:rsidRPr="004F0D2E" w:rsidRDefault="00FB42AD" w:rsidP="00127FA9">
      <w:pPr>
        <w:ind w:firstLine="567"/>
        <w:jc w:val="both"/>
        <w:rPr>
          <w:sz w:val="28"/>
          <w:szCs w:val="28"/>
        </w:rPr>
      </w:pPr>
      <w:r w:rsidRPr="004F0D2E">
        <w:rPr>
          <w:sz w:val="28"/>
          <w:szCs w:val="28"/>
        </w:rPr>
        <w:t>ПК 5.2. Изготавливать лечебно-профилактические челюстно-лицевые аппараты (шины).</w:t>
      </w:r>
    </w:p>
    <w:p w:rsidR="004E2A15" w:rsidRPr="004F0D2E" w:rsidRDefault="00DF7F79" w:rsidP="00127FA9">
      <w:pPr>
        <w:jc w:val="both"/>
        <w:rPr>
          <w:sz w:val="28"/>
          <w:szCs w:val="28"/>
        </w:rPr>
      </w:pPr>
      <w:r w:rsidRPr="004F0D2E">
        <w:rPr>
          <w:sz w:val="28"/>
          <w:szCs w:val="28"/>
        </w:rPr>
        <w:t>3</w:t>
      </w:r>
      <w:r w:rsidR="00FB42AD" w:rsidRPr="004F0D2E">
        <w:rPr>
          <w:sz w:val="28"/>
          <w:szCs w:val="28"/>
        </w:rPr>
        <w:t>.2.6. Выполнение работ по одной или нескольким профессиям рабочих, должностям служащих.</w:t>
      </w:r>
    </w:p>
    <w:p w:rsidR="004F0D2E" w:rsidRPr="004F0D2E" w:rsidRDefault="004F0D2E" w:rsidP="00127FA9">
      <w:pPr>
        <w:pStyle w:val="Default"/>
        <w:rPr>
          <w:b/>
          <w:bCs/>
          <w:color w:val="auto"/>
          <w:sz w:val="28"/>
          <w:szCs w:val="28"/>
        </w:rPr>
      </w:pPr>
    </w:p>
    <w:p w:rsidR="004F0D2E" w:rsidRPr="004F0D2E" w:rsidRDefault="004F0D2E" w:rsidP="00127FA9">
      <w:pPr>
        <w:pStyle w:val="Default"/>
        <w:jc w:val="center"/>
        <w:rPr>
          <w:color w:val="auto"/>
          <w:sz w:val="28"/>
          <w:szCs w:val="28"/>
        </w:rPr>
      </w:pPr>
      <w:r w:rsidRPr="004F0D2E">
        <w:rPr>
          <w:b/>
          <w:bCs/>
          <w:color w:val="auto"/>
          <w:sz w:val="28"/>
          <w:szCs w:val="28"/>
        </w:rPr>
        <w:t>3. ДОКУМЕНТЫ, ОПРЕДЕЛЯЮЩИЕ СОДЕРЖАНИЕ И ОРГАНИЗАЦИЮ ОБРАЗОВАТЕЛЬНОГО ПРОЦЕССА</w:t>
      </w:r>
    </w:p>
    <w:p w:rsidR="004F0D2E" w:rsidRPr="004F0D2E" w:rsidRDefault="004F0D2E" w:rsidP="00127FA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F0D2E">
        <w:rPr>
          <w:b/>
          <w:bCs/>
          <w:color w:val="auto"/>
          <w:sz w:val="28"/>
          <w:szCs w:val="28"/>
        </w:rPr>
        <w:t xml:space="preserve">3.1. Учебный план </w:t>
      </w:r>
    </w:p>
    <w:p w:rsidR="004F0D2E" w:rsidRPr="004F0D2E" w:rsidRDefault="004F0D2E" w:rsidP="00127FA9">
      <w:pPr>
        <w:pStyle w:val="Default"/>
        <w:jc w:val="both"/>
        <w:rPr>
          <w:color w:val="auto"/>
          <w:sz w:val="28"/>
          <w:szCs w:val="28"/>
        </w:rPr>
      </w:pPr>
      <w:r w:rsidRPr="004F0D2E">
        <w:rPr>
          <w:color w:val="auto"/>
          <w:sz w:val="28"/>
          <w:szCs w:val="28"/>
        </w:rPr>
        <w:t xml:space="preserve">Рабочий учебный план, составленный по циклам дисциплин, включает базовую и вариативную части, перечень дисциплин, междисциплинарных курсов, их трудоемкость и последовательность изучения, а также разделы практик. При формировании вариативной части учебного плана руководствовались целями и задачами настоящего ФГОС СПО, также компетенциями выпускника, указанными во ФГОС СПО. Формирование вариативной части основывалось на запросах работодателя. </w:t>
      </w:r>
    </w:p>
    <w:p w:rsidR="004F0D2E" w:rsidRPr="004F0D2E" w:rsidRDefault="004F0D2E" w:rsidP="00127FA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F0D2E">
        <w:rPr>
          <w:b/>
          <w:bCs/>
          <w:color w:val="auto"/>
          <w:sz w:val="28"/>
          <w:szCs w:val="28"/>
        </w:rPr>
        <w:t xml:space="preserve">3.2. Календарный учебный график </w:t>
      </w:r>
    </w:p>
    <w:p w:rsidR="004F0D2E" w:rsidRPr="004F0D2E" w:rsidRDefault="004F0D2E" w:rsidP="00127FA9">
      <w:pPr>
        <w:pStyle w:val="Default"/>
        <w:jc w:val="both"/>
        <w:rPr>
          <w:color w:val="auto"/>
          <w:sz w:val="28"/>
          <w:szCs w:val="28"/>
        </w:rPr>
      </w:pPr>
      <w:r w:rsidRPr="004F0D2E">
        <w:rPr>
          <w:color w:val="auto"/>
          <w:sz w:val="28"/>
          <w:szCs w:val="28"/>
        </w:rPr>
        <w:t>Календарный учебный график представлен календарным графиком учебного процесса, календарным графиком аттестаций на все годы обучения и должен соответствовать положениям ФГОС СПО по специальности и содержанию учебного плана в части соблюдения продолжительности семестров, промежуточных аттестаций,</w:t>
      </w:r>
      <w:r w:rsidR="00A87D3A">
        <w:rPr>
          <w:color w:val="auto"/>
          <w:sz w:val="28"/>
          <w:szCs w:val="28"/>
        </w:rPr>
        <w:t xml:space="preserve"> практик, каникулярного времени</w:t>
      </w:r>
      <w:r w:rsidRPr="004F0D2E">
        <w:rPr>
          <w:color w:val="auto"/>
          <w:sz w:val="28"/>
          <w:szCs w:val="28"/>
        </w:rPr>
        <w:t>.</w:t>
      </w:r>
    </w:p>
    <w:p w:rsidR="004F0D2E" w:rsidRPr="004F0D2E" w:rsidRDefault="004F0D2E" w:rsidP="00127FA9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  <w:r w:rsidRPr="004F0D2E">
        <w:rPr>
          <w:b/>
          <w:bCs/>
          <w:color w:val="auto"/>
          <w:sz w:val="28"/>
          <w:szCs w:val="28"/>
        </w:rPr>
        <w:t>3.3. Рабочие программы</w:t>
      </w:r>
    </w:p>
    <w:p w:rsidR="004F0D2E" w:rsidRPr="004F0D2E" w:rsidRDefault="004F0D2E" w:rsidP="00127FA9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 w:rsidRPr="004F0D2E">
        <w:rPr>
          <w:b/>
          <w:bCs/>
          <w:color w:val="auto"/>
          <w:sz w:val="28"/>
          <w:szCs w:val="28"/>
        </w:rPr>
        <w:t xml:space="preserve">3.3.1. </w:t>
      </w:r>
      <w:r w:rsidRPr="004F0D2E">
        <w:rPr>
          <w:b/>
          <w:color w:val="auto"/>
          <w:sz w:val="28"/>
          <w:szCs w:val="28"/>
        </w:rPr>
        <w:t>Рабочие программы учебных дисциплин общего гуманитарного и социально-экономического цикла</w:t>
      </w:r>
    </w:p>
    <w:p w:rsidR="004F0D2E" w:rsidRPr="004F0D2E" w:rsidRDefault="004F0D2E" w:rsidP="00127FA9">
      <w:pPr>
        <w:pStyle w:val="Default"/>
        <w:ind w:firstLine="567"/>
        <w:jc w:val="both"/>
        <w:rPr>
          <w:b/>
          <w:color w:val="auto"/>
          <w:sz w:val="28"/>
        </w:rPr>
      </w:pPr>
      <w:r w:rsidRPr="004F0D2E">
        <w:rPr>
          <w:b/>
          <w:color w:val="auto"/>
          <w:sz w:val="28"/>
          <w:szCs w:val="28"/>
        </w:rPr>
        <w:lastRenderedPageBreak/>
        <w:t xml:space="preserve">3.3.2. </w:t>
      </w:r>
      <w:r w:rsidRPr="004F0D2E">
        <w:rPr>
          <w:b/>
          <w:color w:val="auto"/>
          <w:sz w:val="28"/>
        </w:rPr>
        <w:t>Рабочие программы учебных дисциплин общего гуманитарного и социально-экономического цикла</w:t>
      </w:r>
    </w:p>
    <w:p w:rsidR="004F0D2E" w:rsidRPr="004F0D2E" w:rsidRDefault="004F0D2E" w:rsidP="00127FA9">
      <w:pPr>
        <w:pStyle w:val="Default"/>
        <w:ind w:firstLine="567"/>
        <w:jc w:val="both"/>
        <w:rPr>
          <w:b/>
          <w:color w:val="auto"/>
          <w:sz w:val="32"/>
          <w:szCs w:val="28"/>
        </w:rPr>
      </w:pPr>
      <w:r w:rsidRPr="004F0D2E">
        <w:rPr>
          <w:b/>
          <w:color w:val="auto"/>
          <w:sz w:val="28"/>
        </w:rPr>
        <w:t>3.3.3. Рабочие программы дисциплин адаптационного учебного цикла</w:t>
      </w:r>
    </w:p>
    <w:p w:rsidR="004F0D2E" w:rsidRPr="004F0D2E" w:rsidRDefault="004F0D2E" w:rsidP="00127FA9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4F0D2E">
        <w:rPr>
          <w:bCs/>
          <w:color w:val="auto"/>
          <w:sz w:val="28"/>
          <w:szCs w:val="28"/>
        </w:rPr>
        <w:t xml:space="preserve">Рабочие программы дисциплин адаптационного учебного цикла составлены в том же формате, что и все рабочие программы других дисциплин специальности:  </w:t>
      </w:r>
    </w:p>
    <w:p w:rsidR="004F0D2E" w:rsidRPr="004F0D2E" w:rsidRDefault="004F0D2E" w:rsidP="00127FA9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4F0D2E">
        <w:rPr>
          <w:bCs/>
          <w:color w:val="auto"/>
          <w:sz w:val="28"/>
          <w:szCs w:val="28"/>
        </w:rPr>
        <w:t xml:space="preserve">АП.01. Основы интеллектуального труда; </w:t>
      </w:r>
    </w:p>
    <w:p w:rsidR="004F0D2E" w:rsidRPr="004F0D2E" w:rsidRDefault="004F0D2E" w:rsidP="00127FA9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4F0D2E">
        <w:rPr>
          <w:bCs/>
          <w:color w:val="auto"/>
          <w:sz w:val="28"/>
          <w:szCs w:val="28"/>
        </w:rPr>
        <w:t xml:space="preserve">АП.02. Адаптивные информационные и коммуникационные технологии; </w:t>
      </w:r>
    </w:p>
    <w:p w:rsidR="004F0D2E" w:rsidRPr="004F0D2E" w:rsidRDefault="004F0D2E" w:rsidP="00127FA9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4F0D2E">
        <w:rPr>
          <w:bCs/>
          <w:color w:val="auto"/>
          <w:sz w:val="28"/>
          <w:szCs w:val="28"/>
        </w:rPr>
        <w:t xml:space="preserve">АП.03. Психология личности  и профессиональное самоопределение; </w:t>
      </w:r>
    </w:p>
    <w:p w:rsidR="004F0D2E" w:rsidRPr="004F0D2E" w:rsidRDefault="004F0D2E" w:rsidP="00127FA9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4F0D2E">
        <w:rPr>
          <w:bCs/>
          <w:color w:val="auto"/>
          <w:sz w:val="28"/>
          <w:szCs w:val="28"/>
        </w:rPr>
        <w:t xml:space="preserve">АП.04. Коммуникативный практикум; </w:t>
      </w:r>
    </w:p>
    <w:p w:rsidR="004F0D2E" w:rsidRPr="004F0D2E" w:rsidRDefault="004F0D2E" w:rsidP="00127FA9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4F0D2E">
        <w:rPr>
          <w:bCs/>
          <w:color w:val="auto"/>
          <w:sz w:val="28"/>
          <w:szCs w:val="28"/>
        </w:rPr>
        <w:t xml:space="preserve">АП.05. </w:t>
      </w:r>
      <w:r w:rsidR="00A0374E">
        <w:rPr>
          <w:bCs/>
          <w:sz w:val="28"/>
          <w:szCs w:val="28"/>
        </w:rPr>
        <w:t>Социальная адаптация и основы социально-правовых знаний.</w:t>
      </w:r>
    </w:p>
    <w:p w:rsidR="004F0D2E" w:rsidRPr="004F0D2E" w:rsidRDefault="004F0D2E" w:rsidP="00127FA9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4F0D2E">
        <w:rPr>
          <w:rFonts w:ascii="Times New Roman" w:hAnsi="Times New Roman" w:cs="Times New Roman"/>
          <w:b/>
          <w:sz w:val="28"/>
        </w:rPr>
        <w:t>3.3.4. Рабочие программы дисциплин и профессиональных модулей профессионального цикла</w:t>
      </w:r>
    </w:p>
    <w:p w:rsidR="004F0D2E" w:rsidRPr="004F0D2E" w:rsidRDefault="004F0D2E" w:rsidP="00127FA9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D2E">
        <w:rPr>
          <w:rFonts w:ascii="Times New Roman" w:hAnsi="Times New Roman" w:cs="Times New Roman"/>
          <w:b/>
          <w:sz w:val="28"/>
          <w:szCs w:val="28"/>
        </w:rPr>
        <w:t>3.3.5. Программы учебной и производственных практик</w:t>
      </w:r>
    </w:p>
    <w:p w:rsidR="004F0D2E" w:rsidRPr="004F0D2E" w:rsidRDefault="004F0D2E" w:rsidP="00127FA9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D2E">
        <w:rPr>
          <w:rFonts w:ascii="Times New Roman" w:hAnsi="Times New Roman" w:cs="Times New Roman"/>
          <w:b/>
          <w:sz w:val="28"/>
          <w:szCs w:val="28"/>
        </w:rPr>
        <w:t>3.3.6. Программа государственной итоговой аттестации</w:t>
      </w:r>
    </w:p>
    <w:p w:rsidR="004F0D2E" w:rsidRPr="004F0D2E" w:rsidRDefault="004F0D2E" w:rsidP="00127FA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F0D2E" w:rsidRPr="004F0D2E" w:rsidRDefault="004F0D2E" w:rsidP="00127FA9">
      <w:pPr>
        <w:pStyle w:val="Default"/>
        <w:jc w:val="center"/>
        <w:rPr>
          <w:color w:val="auto"/>
          <w:sz w:val="28"/>
          <w:szCs w:val="28"/>
        </w:rPr>
      </w:pPr>
      <w:r w:rsidRPr="004F0D2E">
        <w:rPr>
          <w:b/>
          <w:bCs/>
          <w:color w:val="auto"/>
          <w:sz w:val="28"/>
          <w:szCs w:val="28"/>
        </w:rPr>
        <w:t xml:space="preserve">4. </w:t>
      </w:r>
      <w:r w:rsidRPr="004F0D2E">
        <w:rPr>
          <w:b/>
          <w:color w:val="auto"/>
          <w:sz w:val="28"/>
        </w:rPr>
        <w:t>КОНТРОЛЬ И ОЦЕНКА РЕЗУЛЬТАТОВ ОСВОЕНИЯ АДАПТИРОВАННОЙ ОБРАЗОВАТЕЛЬНОЙ ПРОГРАММЫ</w:t>
      </w:r>
    </w:p>
    <w:p w:rsidR="004F0D2E" w:rsidRPr="004F0D2E" w:rsidRDefault="004F0D2E" w:rsidP="00127FA9">
      <w:pPr>
        <w:pStyle w:val="Default"/>
        <w:ind w:firstLine="567"/>
        <w:rPr>
          <w:b/>
          <w:color w:val="auto"/>
          <w:sz w:val="28"/>
        </w:rPr>
      </w:pPr>
      <w:r w:rsidRPr="00A87D3A">
        <w:rPr>
          <w:b/>
          <w:color w:val="auto"/>
          <w:sz w:val="28"/>
          <w:szCs w:val="28"/>
        </w:rPr>
        <w:t xml:space="preserve">4.1. </w:t>
      </w:r>
      <w:r w:rsidRPr="00A87D3A">
        <w:rPr>
          <w:b/>
          <w:color w:val="auto"/>
          <w:sz w:val="28"/>
        </w:rPr>
        <w:t>Текущий</w:t>
      </w:r>
      <w:r w:rsidRPr="004F0D2E">
        <w:rPr>
          <w:b/>
          <w:color w:val="auto"/>
          <w:sz w:val="28"/>
        </w:rPr>
        <w:t xml:space="preserve"> контроль успеваемости и промежуточная аттестация обучающихся.</w:t>
      </w:r>
    </w:p>
    <w:p w:rsidR="004F0D2E" w:rsidRPr="004F0D2E" w:rsidRDefault="004F0D2E" w:rsidP="00127FA9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4F0D2E">
        <w:rPr>
          <w:rFonts w:ascii="Times New Roman" w:hAnsi="Times New Roman" w:cs="Times New Roman"/>
          <w:sz w:val="28"/>
        </w:rPr>
        <w:t>Конкретные формы и процедуры текущего контроля успеваемости и промежуточной аттестации обучающихся инвалидов и обучающихся с ограниченными возможностями здоровья по каждой дисциплине и профессиональному модулю разрабатываются образовательной организацией самостоятельно с учетом ограничений здоровья. Они доводятся до сведения обучающихся не позднее первых двух месяцев от начала обучения.</w:t>
      </w:r>
    </w:p>
    <w:p w:rsidR="004F0D2E" w:rsidRPr="004F0D2E" w:rsidRDefault="004F0D2E" w:rsidP="00127FA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F0D2E">
        <w:rPr>
          <w:rFonts w:ascii="Times New Roman" w:hAnsi="Times New Roman" w:cs="Times New Roman"/>
          <w:sz w:val="28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4F0D2E" w:rsidRPr="004F0D2E" w:rsidRDefault="004F0D2E" w:rsidP="00127FA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F0D2E">
        <w:rPr>
          <w:rFonts w:ascii="Times New Roman" w:hAnsi="Times New Roman" w:cs="Times New Roman"/>
          <w:sz w:val="28"/>
        </w:rPr>
        <w:t>Оценка качества подготовки обучающихся и выпускников осуществляется в двух основных направлениях:</w:t>
      </w:r>
    </w:p>
    <w:p w:rsidR="004F0D2E" w:rsidRPr="004F0D2E" w:rsidRDefault="004F0D2E" w:rsidP="00127FA9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4F0D2E">
        <w:rPr>
          <w:rFonts w:ascii="Times New Roman" w:hAnsi="Times New Roman" w:cs="Times New Roman"/>
          <w:sz w:val="28"/>
        </w:rPr>
        <w:t>оценка уровня освоения дисциплин;</w:t>
      </w:r>
    </w:p>
    <w:p w:rsidR="004F0D2E" w:rsidRPr="004F0D2E" w:rsidRDefault="004F0D2E" w:rsidP="00127FA9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4F0D2E">
        <w:rPr>
          <w:rFonts w:ascii="Times New Roman" w:hAnsi="Times New Roman" w:cs="Times New Roman"/>
          <w:sz w:val="28"/>
        </w:rPr>
        <w:t>оценка компетенций обучающихся.</w:t>
      </w:r>
    </w:p>
    <w:p w:rsidR="004F0D2E" w:rsidRPr="004F0D2E" w:rsidRDefault="004F0D2E" w:rsidP="00127FA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F0D2E">
        <w:rPr>
          <w:color w:val="auto"/>
          <w:sz w:val="28"/>
          <w:szCs w:val="28"/>
        </w:rPr>
        <w:t xml:space="preserve">С целью контроля и оценки результатов подготовки и учета индивидуальных образовательных достижений обучающихся применяются: </w:t>
      </w:r>
    </w:p>
    <w:p w:rsidR="00460BF1" w:rsidRDefault="00945596" w:rsidP="00127FA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4F0D2E" w:rsidRPr="004F0D2E">
        <w:rPr>
          <w:color w:val="auto"/>
          <w:sz w:val="28"/>
          <w:szCs w:val="28"/>
        </w:rPr>
        <w:t xml:space="preserve">входной контроль; </w:t>
      </w:r>
    </w:p>
    <w:p w:rsidR="00460BF1" w:rsidRDefault="00945596" w:rsidP="00127FA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4F0D2E" w:rsidRPr="004F0D2E">
        <w:rPr>
          <w:color w:val="auto"/>
          <w:sz w:val="28"/>
          <w:szCs w:val="28"/>
        </w:rPr>
        <w:t xml:space="preserve">текущий контроль; </w:t>
      </w:r>
    </w:p>
    <w:p w:rsidR="00460BF1" w:rsidRDefault="00945596" w:rsidP="00127FA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4F0D2E" w:rsidRPr="004F0D2E">
        <w:rPr>
          <w:color w:val="auto"/>
          <w:sz w:val="28"/>
          <w:szCs w:val="28"/>
        </w:rPr>
        <w:t xml:space="preserve">промежуточная аттестация; </w:t>
      </w:r>
    </w:p>
    <w:p w:rsidR="004F0D2E" w:rsidRPr="004F0D2E" w:rsidRDefault="00945596" w:rsidP="00127FA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4F0D2E" w:rsidRPr="004F0D2E">
        <w:rPr>
          <w:color w:val="auto"/>
          <w:sz w:val="28"/>
          <w:szCs w:val="28"/>
        </w:rPr>
        <w:t xml:space="preserve">государственная итоговая аттестация. </w:t>
      </w:r>
    </w:p>
    <w:p w:rsidR="004F0D2E" w:rsidRPr="004F0D2E" w:rsidRDefault="004F0D2E" w:rsidP="00127FA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F0D2E">
        <w:rPr>
          <w:color w:val="auto"/>
          <w:sz w:val="28"/>
          <w:szCs w:val="28"/>
        </w:rPr>
        <w:lastRenderedPageBreak/>
        <w:t xml:space="preserve">Правила участия в контролирующих мероприятиях и критерии оценивания достижений обучающихся определяются Положением о текущем контроле знаний и промежуточной аттестации обучающихся  ПОО.  </w:t>
      </w:r>
    </w:p>
    <w:p w:rsidR="004F0D2E" w:rsidRPr="004F0D2E" w:rsidRDefault="004F0D2E" w:rsidP="00127FA9">
      <w:pPr>
        <w:pStyle w:val="Default"/>
        <w:rPr>
          <w:color w:val="auto"/>
          <w:sz w:val="28"/>
          <w:szCs w:val="28"/>
        </w:rPr>
      </w:pPr>
      <w:r w:rsidRPr="004F0D2E">
        <w:rPr>
          <w:b/>
          <w:color w:val="auto"/>
          <w:sz w:val="28"/>
          <w:szCs w:val="28"/>
        </w:rPr>
        <w:t>Входной контроль</w:t>
      </w:r>
      <w:r w:rsidRPr="004F0D2E">
        <w:rPr>
          <w:color w:val="auto"/>
          <w:sz w:val="28"/>
          <w:szCs w:val="28"/>
        </w:rPr>
        <w:t xml:space="preserve"> </w:t>
      </w:r>
    </w:p>
    <w:p w:rsidR="004F0D2E" w:rsidRPr="004F0D2E" w:rsidRDefault="004F0D2E" w:rsidP="00127F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D2E">
        <w:rPr>
          <w:rFonts w:ascii="Times New Roman" w:hAnsi="Times New Roman" w:cs="Times New Roman"/>
          <w:sz w:val="28"/>
          <w:szCs w:val="28"/>
        </w:rPr>
        <w:t>Назначение входного контроля состоит в определении способностей обучающегося и его готовности к восприятию и освоению учебного материала. Форма входного контроля для обучающихся инвалидов и обучающихся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:rsidR="004F0D2E" w:rsidRPr="004F0D2E" w:rsidRDefault="004F0D2E" w:rsidP="00127FA9">
      <w:pPr>
        <w:pStyle w:val="Default"/>
        <w:rPr>
          <w:color w:val="auto"/>
          <w:sz w:val="28"/>
          <w:szCs w:val="28"/>
        </w:rPr>
      </w:pPr>
      <w:r w:rsidRPr="004F0D2E">
        <w:rPr>
          <w:b/>
          <w:color w:val="auto"/>
          <w:sz w:val="28"/>
          <w:szCs w:val="28"/>
        </w:rPr>
        <w:t>Текущий контроль</w:t>
      </w:r>
      <w:r w:rsidRPr="004F0D2E">
        <w:rPr>
          <w:color w:val="auto"/>
          <w:sz w:val="28"/>
          <w:szCs w:val="28"/>
        </w:rPr>
        <w:t xml:space="preserve"> </w:t>
      </w:r>
    </w:p>
    <w:p w:rsidR="004F0D2E" w:rsidRPr="004F0D2E" w:rsidRDefault="004F0D2E" w:rsidP="00127F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D2E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осуществляется преподавателем и/или обучающимся инвалидом или обучающимся с ограниченными возможностями здоровья в процессе проведения практических занятий а также выполнения индивидуальных работ и домашних заданий, или в режиме тренировочного тестирования в целях получения информации о выполнении обучаемым требуемых действий в процессе учебной деятельности; правильности выполнения требуемых действий; соответствии формы действия данному этапу усвоения учебного материала; формировании действия с должной мерой обобщения, освоения (в том числе </w:t>
      </w:r>
      <w:proofErr w:type="spellStart"/>
      <w:r w:rsidRPr="004F0D2E">
        <w:rPr>
          <w:rFonts w:ascii="Times New Roman" w:hAnsi="Times New Roman" w:cs="Times New Roman"/>
          <w:sz w:val="28"/>
          <w:szCs w:val="28"/>
        </w:rPr>
        <w:t>автоматизированности</w:t>
      </w:r>
      <w:proofErr w:type="spellEnd"/>
      <w:r w:rsidRPr="004F0D2E">
        <w:rPr>
          <w:rFonts w:ascii="Times New Roman" w:hAnsi="Times New Roman" w:cs="Times New Roman"/>
          <w:sz w:val="28"/>
          <w:szCs w:val="28"/>
        </w:rPr>
        <w:t xml:space="preserve">, быстроты выполнения) и т.д. </w:t>
      </w:r>
    </w:p>
    <w:p w:rsidR="004F0D2E" w:rsidRPr="004F0D2E" w:rsidRDefault="004F0D2E" w:rsidP="00127FA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F0D2E">
        <w:rPr>
          <w:color w:val="auto"/>
          <w:sz w:val="28"/>
          <w:szCs w:val="28"/>
        </w:rPr>
        <w:t xml:space="preserve">Текущий контроль результатов подготовки осуществляется преподавателем и/или обучающимся в процессе проведения теоретических, практических занятий и лабораторных работ, а также выполнения индивидуальных домашних заданий или в режиме тренировочного тестирования в целях получения информации о: </w:t>
      </w:r>
    </w:p>
    <w:p w:rsidR="004F0D2E" w:rsidRPr="004F0D2E" w:rsidRDefault="00945596" w:rsidP="00127FA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4F0D2E" w:rsidRPr="004F0D2E">
        <w:rPr>
          <w:color w:val="auto"/>
          <w:sz w:val="28"/>
          <w:szCs w:val="28"/>
        </w:rPr>
        <w:t xml:space="preserve">выполнении обучаемым требуемых действий в процессе учебной деятельности; </w:t>
      </w:r>
    </w:p>
    <w:p w:rsidR="004F0D2E" w:rsidRPr="004F0D2E" w:rsidRDefault="00945596" w:rsidP="00127FA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4F0D2E" w:rsidRPr="004F0D2E">
        <w:rPr>
          <w:color w:val="auto"/>
          <w:sz w:val="28"/>
          <w:szCs w:val="28"/>
        </w:rPr>
        <w:t xml:space="preserve">правильности выполнения требуемых действий; </w:t>
      </w:r>
    </w:p>
    <w:p w:rsidR="00CE03B0" w:rsidRDefault="00945596" w:rsidP="00127FA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4F0D2E" w:rsidRPr="004F0D2E">
        <w:rPr>
          <w:color w:val="auto"/>
          <w:sz w:val="28"/>
          <w:szCs w:val="28"/>
        </w:rPr>
        <w:t xml:space="preserve">соответствии формы действия данному этапу усвоения учебного материала; </w:t>
      </w:r>
    </w:p>
    <w:p w:rsidR="004F0D2E" w:rsidRPr="004F0D2E" w:rsidRDefault="00945596" w:rsidP="00127FA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4F0D2E" w:rsidRPr="004F0D2E">
        <w:rPr>
          <w:color w:val="auto"/>
          <w:sz w:val="28"/>
          <w:szCs w:val="28"/>
        </w:rPr>
        <w:t>формировании действия с должной мерой обобщения, освоения (</w:t>
      </w:r>
      <w:proofErr w:type="spellStart"/>
      <w:r w:rsidR="004F0D2E" w:rsidRPr="004F0D2E">
        <w:rPr>
          <w:color w:val="auto"/>
          <w:sz w:val="28"/>
          <w:szCs w:val="28"/>
        </w:rPr>
        <w:t>автоматизированности</w:t>
      </w:r>
      <w:proofErr w:type="spellEnd"/>
      <w:r w:rsidR="004F0D2E" w:rsidRPr="004F0D2E">
        <w:rPr>
          <w:color w:val="auto"/>
          <w:sz w:val="28"/>
          <w:szCs w:val="28"/>
        </w:rPr>
        <w:t xml:space="preserve">, быстроты выполнения и др.) и т.д. </w:t>
      </w:r>
    </w:p>
    <w:p w:rsidR="004F0D2E" w:rsidRPr="004F0D2E" w:rsidRDefault="004F0D2E" w:rsidP="00127F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D2E">
        <w:rPr>
          <w:rFonts w:ascii="Times New Roman" w:hAnsi="Times New Roman" w:cs="Times New Roman"/>
          <w:sz w:val="28"/>
          <w:szCs w:val="28"/>
        </w:rPr>
        <w:t>Текущий контроль успеваемости для обучающихся инвалидов и обучающихся с ограниченными возможностями здоровья имеет большое значение, поскольку позволяет своевременно выявить затруднения и отставание в обучении и внести коррективы в учебную деятельность.</w:t>
      </w:r>
    </w:p>
    <w:p w:rsidR="004F0D2E" w:rsidRPr="004F0D2E" w:rsidRDefault="004F0D2E" w:rsidP="00127FA9">
      <w:pPr>
        <w:pStyle w:val="Default"/>
        <w:rPr>
          <w:color w:val="auto"/>
          <w:sz w:val="28"/>
          <w:szCs w:val="28"/>
        </w:rPr>
      </w:pPr>
      <w:r w:rsidRPr="004F0D2E">
        <w:rPr>
          <w:b/>
          <w:color w:val="auto"/>
          <w:sz w:val="28"/>
          <w:szCs w:val="28"/>
        </w:rPr>
        <w:t>Промежуточная аттестация</w:t>
      </w:r>
      <w:r w:rsidRPr="004F0D2E">
        <w:rPr>
          <w:color w:val="auto"/>
          <w:sz w:val="28"/>
          <w:szCs w:val="28"/>
        </w:rPr>
        <w:t xml:space="preserve"> </w:t>
      </w:r>
    </w:p>
    <w:p w:rsidR="004F0D2E" w:rsidRPr="004F0D2E" w:rsidRDefault="004F0D2E" w:rsidP="00127FA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F0D2E">
        <w:rPr>
          <w:rFonts w:ascii="Times New Roman" w:hAnsi="Times New Roman" w:cs="Times New Roman"/>
          <w:sz w:val="28"/>
        </w:rPr>
        <w:t xml:space="preserve">Промежуточная аттестация обучающихся осуществляется в форме зачетов и/или экзаменов. Форма промежуточной аттестации для обучающихся инвалидов и обучающихся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</w:t>
      </w:r>
      <w:r w:rsidRPr="004F0D2E">
        <w:rPr>
          <w:rFonts w:ascii="Times New Roman" w:hAnsi="Times New Roman" w:cs="Times New Roman"/>
          <w:sz w:val="28"/>
        </w:rPr>
        <w:lastRenderedPageBreak/>
        <w:t>форме тестирования и т.п.). При необходимости рекомендуется предусмотреть для них увеличение времени на подготовку к зачетам и экзаменам, а также предоставлять дополнительное время для подготовки ответа на зачете/экзамене. Возможно устан</w:t>
      </w:r>
      <w:r w:rsidR="00945596">
        <w:rPr>
          <w:rFonts w:ascii="Times New Roman" w:hAnsi="Times New Roman" w:cs="Times New Roman"/>
          <w:sz w:val="28"/>
        </w:rPr>
        <w:t xml:space="preserve">овление индивидуальных графиков </w:t>
      </w:r>
      <w:r w:rsidRPr="004F0D2E">
        <w:rPr>
          <w:rFonts w:ascii="Times New Roman" w:hAnsi="Times New Roman" w:cs="Times New Roman"/>
          <w:sz w:val="28"/>
        </w:rPr>
        <w:t>прохождения промеж</w:t>
      </w:r>
      <w:r w:rsidR="00945596">
        <w:rPr>
          <w:rFonts w:ascii="Times New Roman" w:hAnsi="Times New Roman" w:cs="Times New Roman"/>
          <w:sz w:val="28"/>
        </w:rPr>
        <w:t xml:space="preserve">уточной аттестации обучающимися </w:t>
      </w:r>
      <w:r w:rsidRPr="004F0D2E">
        <w:rPr>
          <w:rFonts w:ascii="Times New Roman" w:hAnsi="Times New Roman" w:cs="Times New Roman"/>
          <w:sz w:val="28"/>
        </w:rPr>
        <w:t>инвалидами и обучающимися с ограниченными возможностями здоровья.</w:t>
      </w:r>
    </w:p>
    <w:p w:rsidR="004F0D2E" w:rsidRPr="004F0D2E" w:rsidRDefault="004F0D2E" w:rsidP="00127FA9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4F0D2E">
        <w:rPr>
          <w:rFonts w:ascii="Times New Roman" w:hAnsi="Times New Roman" w:cs="Times New Roman"/>
          <w:sz w:val="28"/>
        </w:rPr>
        <w:t>При необходимости для обучающихся инвалидов и обучающихся с ограниченными возможностями здоровья промежуточная аттестация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</w:p>
    <w:p w:rsidR="004F0D2E" w:rsidRPr="004F0D2E" w:rsidRDefault="004F0D2E" w:rsidP="00127FA9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4F0D2E">
        <w:rPr>
          <w:rFonts w:ascii="Times New Roman" w:hAnsi="Times New Roman" w:cs="Times New Roman"/>
          <w:sz w:val="28"/>
        </w:rPr>
        <w:t>Для промежуточной аттестации обучающи</w:t>
      </w:r>
      <w:r w:rsidR="00945596">
        <w:rPr>
          <w:rFonts w:ascii="Times New Roman" w:hAnsi="Times New Roman" w:cs="Times New Roman"/>
          <w:sz w:val="28"/>
        </w:rPr>
        <w:t xml:space="preserve">хся инвалидов и </w:t>
      </w:r>
      <w:r w:rsidRPr="004F0D2E">
        <w:rPr>
          <w:rFonts w:ascii="Times New Roman" w:hAnsi="Times New Roman" w:cs="Times New Roman"/>
          <w:sz w:val="28"/>
        </w:rPr>
        <w:t>обучающихся с ограниченными возможностями здоровья по дисциплинам (междисциплинарным курсам) кроме преподавателей конкретной дисциплины (междисциплинарного курса) в качестве внешних экспертов необходимо привлекать преподавателей смежных дисциплин (курсов). Для оценки качества подготовки обучающихся и выпускников по профессиональным модулям необходимо привлекать в качестве внештатных экспертов работодателей.</w:t>
      </w:r>
    </w:p>
    <w:p w:rsidR="004F0D2E" w:rsidRPr="004F0D2E" w:rsidRDefault="004F0D2E" w:rsidP="00127FA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</w:rPr>
      </w:pPr>
      <w:r w:rsidRPr="004F0D2E">
        <w:rPr>
          <w:rFonts w:ascii="Times New Roman" w:hAnsi="Times New Roman" w:cs="Times New Roman"/>
          <w:b/>
          <w:sz w:val="28"/>
        </w:rPr>
        <w:t>4.2. Организация государственной итоговой аттестации выпускников-инвалидов и выпускников с ограниченными возможностями здоровья.</w:t>
      </w:r>
    </w:p>
    <w:p w:rsidR="004F0D2E" w:rsidRPr="004F0D2E" w:rsidRDefault="004F0D2E" w:rsidP="00127FA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F0D2E">
        <w:rPr>
          <w:rFonts w:ascii="Times New Roman" w:hAnsi="Times New Roman" w:cs="Times New Roman"/>
          <w:sz w:val="28"/>
        </w:rPr>
        <w:t>Государственная итоговая аттестация выпускников, завершающих обучение специальности СПО, является обязательной и осуществляется после освоения адаптированной образовательной программы в полном объеме.</w:t>
      </w:r>
    </w:p>
    <w:p w:rsidR="004F0D2E" w:rsidRPr="004F0D2E" w:rsidRDefault="004F0D2E" w:rsidP="00127FA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F0D2E">
        <w:rPr>
          <w:rFonts w:ascii="Times New Roman" w:hAnsi="Times New Roman" w:cs="Times New Roman"/>
          <w:sz w:val="28"/>
        </w:rPr>
        <w:t xml:space="preserve">Государственная итоговая аттестация выпускников-инвалидов и выпускников с ограниченными возможностями здоровья проводится в соответствии с </w:t>
      </w:r>
      <w:hyperlink r:id="rId7" w:tooltip="Приказ Минобрнауки России от 16.08.2013 N 968 (ред. от 31.01.2014) &quot;Об утверждении Порядка проведения государственной итоговой аттестации по образовательным программам среднего профессионального образования&quot; (Зарегистрировано в Минюсте России 01.11.2013 N 3030" w:history="1">
        <w:r w:rsidRPr="004F0D2E">
          <w:rPr>
            <w:rFonts w:ascii="Times New Roman" w:hAnsi="Times New Roman" w:cs="Times New Roman"/>
            <w:sz w:val="28"/>
          </w:rPr>
          <w:t>Порядком</w:t>
        </w:r>
      </w:hyperlink>
      <w:r w:rsidRPr="004F0D2E">
        <w:rPr>
          <w:rFonts w:ascii="Times New Roman" w:hAnsi="Times New Roman" w:cs="Times New Roman"/>
          <w:sz w:val="28"/>
        </w:rPr>
        <w:t xml:space="preserve"> проведения государственной итоговой аттестации по образовательным программам среднего профессионального образования.</w:t>
      </w:r>
    </w:p>
    <w:p w:rsidR="004F0D2E" w:rsidRPr="004F0D2E" w:rsidRDefault="004F0D2E" w:rsidP="00127FA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F0D2E">
        <w:rPr>
          <w:rFonts w:ascii="Times New Roman" w:hAnsi="Times New Roman" w:cs="Times New Roman"/>
          <w:sz w:val="28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</w:t>
      </w:r>
    </w:p>
    <w:p w:rsidR="004F0D2E" w:rsidRPr="004F0D2E" w:rsidRDefault="004F0D2E" w:rsidP="00127FA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F0D2E">
        <w:rPr>
          <w:rFonts w:ascii="Times New Roman" w:hAnsi="Times New Roman" w:cs="Times New Roman"/>
          <w:sz w:val="28"/>
        </w:rPr>
        <w:t>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 и государственный экзамен.</w:t>
      </w:r>
    </w:p>
    <w:p w:rsidR="004F0D2E" w:rsidRPr="004F0D2E" w:rsidRDefault="004F0D2E" w:rsidP="00127FA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F0D2E">
        <w:rPr>
          <w:rFonts w:ascii="Times New Roman" w:hAnsi="Times New Roman" w:cs="Times New Roman"/>
          <w:sz w:val="28"/>
        </w:rPr>
        <w:t xml:space="preserve">Выпускники или родители (законные представители) </w:t>
      </w:r>
      <w:r w:rsidRPr="004F0D2E">
        <w:rPr>
          <w:rFonts w:ascii="Times New Roman" w:hAnsi="Times New Roman" w:cs="Times New Roman"/>
          <w:sz w:val="28"/>
        </w:rPr>
        <w:lastRenderedPageBreak/>
        <w:t>несовершеннолетних выпускников не позднее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аттестации. В специальные условия могут входить: предоставление отдельной аудитории, увеличение времени для подготовки ответа, присутствие ассистента, оказывающего необходимую техническую помощь, выбор формы предоставления инструкции по порядку проведения государственной итоговой аттестации, формы предоставления заданий и ответов (устно, письменно на бумаге, письменно на компьютере, письменно на языке Брайля, с использованием услуг ассистента (</w:t>
      </w:r>
      <w:proofErr w:type="spellStart"/>
      <w:r w:rsidRPr="004F0D2E">
        <w:rPr>
          <w:rFonts w:ascii="Times New Roman" w:hAnsi="Times New Roman" w:cs="Times New Roman"/>
          <w:sz w:val="28"/>
        </w:rPr>
        <w:t>сурдопереводчика</w:t>
      </w:r>
      <w:proofErr w:type="spellEnd"/>
      <w:r w:rsidRPr="004F0D2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F0D2E">
        <w:rPr>
          <w:rFonts w:ascii="Times New Roman" w:hAnsi="Times New Roman" w:cs="Times New Roman"/>
          <w:sz w:val="28"/>
        </w:rPr>
        <w:t>тифлосурдопереводчика</w:t>
      </w:r>
      <w:proofErr w:type="spellEnd"/>
      <w:r w:rsidRPr="004F0D2E">
        <w:rPr>
          <w:rFonts w:ascii="Times New Roman" w:hAnsi="Times New Roman" w:cs="Times New Roman"/>
          <w:sz w:val="28"/>
        </w:rPr>
        <w:t>), использование специальных технических средств, предоставление перерыва для приема пищи, лекарств и др.</w:t>
      </w:r>
    </w:p>
    <w:p w:rsidR="004F0D2E" w:rsidRPr="004F0D2E" w:rsidRDefault="004F0D2E" w:rsidP="00127FA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F0D2E">
        <w:rPr>
          <w:rFonts w:ascii="Times New Roman" w:hAnsi="Times New Roman" w:cs="Times New Roman"/>
          <w:sz w:val="28"/>
        </w:rPr>
        <w:t>Для проведения государственной итоговой аттестации разрабатывается программа, определяющая требования к содержанию, объему и структуре выпускной квалификационной работы, а также к процедуре ее защиты.</w:t>
      </w:r>
    </w:p>
    <w:p w:rsidR="004F0D2E" w:rsidRPr="004F0D2E" w:rsidRDefault="004F0D2E" w:rsidP="00127FA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F0D2E">
        <w:rPr>
          <w:rFonts w:ascii="Times New Roman" w:hAnsi="Times New Roman" w:cs="Times New Roman"/>
          <w:sz w:val="28"/>
        </w:rPr>
        <w:t>Образовательная организация определяет требования к процедуре проведения государственной итоговой аттестации с учетом особенностей ее проведения для инвалидов и лиц с ограниченными возможностями здоровья.</w:t>
      </w:r>
    </w:p>
    <w:p w:rsidR="004F0D2E" w:rsidRPr="004F0D2E" w:rsidRDefault="004F0D2E" w:rsidP="00127FA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F0D2E">
        <w:rPr>
          <w:rFonts w:ascii="Times New Roman" w:hAnsi="Times New Roman" w:cs="Times New Roman"/>
          <w:sz w:val="28"/>
        </w:rPr>
        <w:t>Процедура защиты выпускной квалификационной работы для выпускников-инвалидов и выпускников с ограниченными возможностями здоровья должна предусматривать предоставление необходимых технических средств и при необходимости оказание технической помощи.</w:t>
      </w:r>
    </w:p>
    <w:p w:rsidR="004F0D2E" w:rsidRPr="004F0D2E" w:rsidRDefault="004F0D2E" w:rsidP="00127FA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F0D2E">
        <w:rPr>
          <w:rFonts w:ascii="Times New Roman" w:hAnsi="Times New Roman" w:cs="Times New Roman"/>
          <w:sz w:val="28"/>
        </w:rPr>
        <w:t>При проведении государственного экзамена в соответствии с ФГОС СПО форма его проведения для выпускников-инвалидов и выпускников с ограниченными возможностями здоровья устанавливается с учетом индивидуальных психофизических особенностей (устно, письменно на бумаге и т.п.). При необходимости обучающимся предоставляется дополнительное время для подготовки ответа.</w:t>
      </w:r>
    </w:p>
    <w:p w:rsidR="004F0D2E" w:rsidRPr="004F0D2E" w:rsidRDefault="004F0D2E" w:rsidP="00127FA9">
      <w:pPr>
        <w:pStyle w:val="Default"/>
        <w:jc w:val="center"/>
        <w:rPr>
          <w:b/>
          <w:color w:val="auto"/>
          <w:sz w:val="28"/>
        </w:rPr>
      </w:pPr>
      <w:r w:rsidRPr="004F0D2E">
        <w:rPr>
          <w:b/>
          <w:color w:val="auto"/>
          <w:sz w:val="28"/>
        </w:rPr>
        <w:t>5. ОБЕСПЕЧЕНИЕ СПЕЦИАЛЬНЫХ УСЛОВИЙ ДЛЯ ОБУЧАЮЩИХСЯ ИНВАЛИДОВ И ОБУЧАЮЩИХСЯ С ОГРАНИЧЕННЫМИ ВОЗМОЖНОСТЯМИ</w:t>
      </w:r>
    </w:p>
    <w:p w:rsidR="004F0D2E" w:rsidRPr="004F0D2E" w:rsidRDefault="004F0D2E" w:rsidP="00127FA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</w:rPr>
      </w:pPr>
      <w:r w:rsidRPr="004F0D2E">
        <w:rPr>
          <w:rFonts w:ascii="Times New Roman" w:hAnsi="Times New Roman" w:cs="Times New Roman"/>
          <w:b/>
          <w:sz w:val="28"/>
        </w:rPr>
        <w:t>5.1. Кадровое обеспечение.</w:t>
      </w:r>
    </w:p>
    <w:p w:rsidR="004F0D2E" w:rsidRPr="004F0D2E" w:rsidRDefault="004F0D2E" w:rsidP="00127FA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F0D2E">
        <w:rPr>
          <w:rFonts w:ascii="Times New Roman" w:hAnsi="Times New Roman" w:cs="Times New Roman"/>
          <w:sz w:val="28"/>
        </w:rPr>
        <w:t xml:space="preserve">Реализация АОП как и программы подготовки специалистов среднего звена  в соответствии с требованиями ФГОС обеспечивается педагогическими кадрами, имеющими высшее образование, соответствующее профилю преподаваемой дисциплины (модуля). </w:t>
      </w:r>
    </w:p>
    <w:p w:rsidR="004F0D2E" w:rsidRPr="004F0D2E" w:rsidRDefault="004F0D2E" w:rsidP="00127FA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F0D2E">
        <w:rPr>
          <w:rFonts w:ascii="Times New Roman" w:hAnsi="Times New Roman" w:cs="Times New Roman"/>
          <w:sz w:val="28"/>
        </w:rPr>
        <w:t>Преподаватели профессионального цикла имеют опыт деятельности в организациях соответствующей профессиональной сферы. Эти преподаватели проходят стажировку в профильных организациях не реже 1 раза в 3 года.</w:t>
      </w:r>
    </w:p>
    <w:p w:rsidR="004F0D2E" w:rsidRPr="004F0D2E" w:rsidRDefault="004F0D2E" w:rsidP="00127FA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F0D2E">
        <w:rPr>
          <w:rFonts w:ascii="Times New Roman" w:hAnsi="Times New Roman" w:cs="Times New Roman"/>
          <w:sz w:val="28"/>
        </w:rPr>
        <w:t xml:space="preserve">Педагогические работники, участвующие в реализации адаптированной образовательной программы, ознакомлены с психофизическими особенностями обучающихся инвалидов и обучающихся с ограниченными возможностями здоровья и учитывают их при организации образовательного </w:t>
      </w:r>
      <w:r w:rsidRPr="004F0D2E">
        <w:rPr>
          <w:rFonts w:ascii="Times New Roman" w:hAnsi="Times New Roman" w:cs="Times New Roman"/>
          <w:sz w:val="28"/>
        </w:rPr>
        <w:lastRenderedPageBreak/>
        <w:t>процесса.</w:t>
      </w:r>
    </w:p>
    <w:p w:rsidR="004F0D2E" w:rsidRPr="004F0D2E" w:rsidRDefault="004F0D2E" w:rsidP="00127FA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F0D2E">
        <w:rPr>
          <w:rFonts w:ascii="Times New Roman" w:hAnsi="Times New Roman" w:cs="Times New Roman"/>
          <w:sz w:val="28"/>
        </w:rPr>
        <w:t>К реализации адаптиров</w:t>
      </w:r>
      <w:r w:rsidR="00945596">
        <w:rPr>
          <w:rFonts w:ascii="Times New Roman" w:hAnsi="Times New Roman" w:cs="Times New Roman"/>
          <w:sz w:val="28"/>
        </w:rPr>
        <w:t xml:space="preserve">анной образовательной программы </w:t>
      </w:r>
      <w:r w:rsidRPr="004F0D2E">
        <w:rPr>
          <w:rFonts w:ascii="Times New Roman" w:hAnsi="Times New Roman" w:cs="Times New Roman"/>
          <w:sz w:val="28"/>
        </w:rPr>
        <w:t xml:space="preserve">привлекаются </w:t>
      </w:r>
      <w:r w:rsidR="000B70D6">
        <w:rPr>
          <w:rFonts w:ascii="Times New Roman" w:hAnsi="Times New Roman" w:cs="Times New Roman"/>
          <w:sz w:val="28"/>
        </w:rPr>
        <w:t>педагоги-психологи</w:t>
      </w:r>
      <w:r w:rsidRPr="004F0D2E">
        <w:rPr>
          <w:rFonts w:ascii="Times New Roman" w:hAnsi="Times New Roman" w:cs="Times New Roman"/>
          <w:sz w:val="28"/>
        </w:rPr>
        <w:t>, специалисты по специальным техническим и программным средствам обучения и т</w:t>
      </w:r>
      <w:r w:rsidR="000B70D6">
        <w:rPr>
          <w:rFonts w:ascii="Times New Roman" w:hAnsi="Times New Roman" w:cs="Times New Roman"/>
          <w:sz w:val="28"/>
        </w:rPr>
        <w:t>.</w:t>
      </w:r>
      <w:r w:rsidRPr="004F0D2E">
        <w:rPr>
          <w:rFonts w:ascii="Times New Roman" w:hAnsi="Times New Roman" w:cs="Times New Roman"/>
          <w:sz w:val="28"/>
        </w:rPr>
        <w:t>д.</w:t>
      </w:r>
    </w:p>
    <w:p w:rsidR="004F0D2E" w:rsidRPr="004F0D2E" w:rsidRDefault="004F0D2E" w:rsidP="00127FA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</w:rPr>
      </w:pPr>
      <w:r w:rsidRPr="004F0D2E">
        <w:rPr>
          <w:rFonts w:ascii="Times New Roman" w:hAnsi="Times New Roman" w:cs="Times New Roman"/>
          <w:b/>
          <w:sz w:val="28"/>
        </w:rPr>
        <w:t>5.2. Учебно-методическое и информационное обеспечение.</w:t>
      </w:r>
    </w:p>
    <w:p w:rsidR="004F0D2E" w:rsidRPr="004F0D2E" w:rsidRDefault="004F0D2E" w:rsidP="00127FA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F0D2E">
        <w:rPr>
          <w:rFonts w:ascii="Times New Roman" w:hAnsi="Times New Roman" w:cs="Times New Roman"/>
          <w:sz w:val="28"/>
        </w:rPr>
        <w:t>Адаптированная образовательная программа обеспечена учебно-методической документацией по дисциплинам, междисциплинарным курсам и профессиональным модулям в соответствии с требованиями ФГОС СПО по специальности.</w:t>
      </w:r>
    </w:p>
    <w:p w:rsidR="004F0D2E" w:rsidRPr="004F0D2E" w:rsidRDefault="004F0D2E" w:rsidP="00127FA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F0D2E">
        <w:rPr>
          <w:rFonts w:ascii="Times New Roman" w:hAnsi="Times New Roman" w:cs="Times New Roman"/>
          <w:sz w:val="28"/>
        </w:rPr>
        <w:t>Доступ к информационным и библиографическим ресурсам в сети Интернет для каждого обучающегося инвалида или обучающегося с ограниченными возможностями здоровья обеспечен предоставлением ему не менее чем одного учебного, методического печатного и/или электронного издания по каждой дисциплине, междисциплинарному курсу, профессиональному модулю в формах, адаптированных к ограничениям их здоровья (включая электронные базы периодических изданий).</w:t>
      </w:r>
    </w:p>
    <w:p w:rsidR="004F0D2E" w:rsidRPr="004F0D2E" w:rsidRDefault="004F0D2E" w:rsidP="00127FA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F0D2E">
        <w:rPr>
          <w:rFonts w:ascii="Times New Roman" w:hAnsi="Times New Roman" w:cs="Times New Roman"/>
          <w:sz w:val="28"/>
        </w:rPr>
        <w:t>Для обучающихся инвалидов и обучающихся с ограниченными возможностями здоровья комплектация библиотечного фонда осуществляется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 w:rsidR="004F0D2E" w:rsidRPr="004F0D2E" w:rsidRDefault="004F0D2E" w:rsidP="00127FA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F0D2E">
        <w:rPr>
          <w:rFonts w:ascii="Times New Roman" w:hAnsi="Times New Roman" w:cs="Times New Roman"/>
          <w:sz w:val="28"/>
        </w:rPr>
        <w:t>Библиотечный фонд помимо учебной литературы включает официальные, справочно-библиографические и периодические издания. Доступ к ним обучающихся инвалидов и обучающихся с ограниченными возможностями здоровья обеспечен с использованием специальных технических и программных средств.</w:t>
      </w:r>
    </w:p>
    <w:p w:rsidR="004F0D2E" w:rsidRPr="004F0D2E" w:rsidRDefault="004F0D2E" w:rsidP="00127FA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F0D2E">
        <w:rPr>
          <w:rFonts w:ascii="Times New Roman" w:hAnsi="Times New Roman" w:cs="Times New Roman"/>
          <w:sz w:val="28"/>
        </w:rPr>
        <w:t>Во время самостоятельной подготовки обучающиеся инвалиды и обучающиеся с ограниченными возможностями здоровья обеспечены доступом к сети Интернет.</w:t>
      </w:r>
    </w:p>
    <w:p w:rsidR="004F0D2E" w:rsidRPr="004F0D2E" w:rsidRDefault="004F0D2E" w:rsidP="00127FA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D2E">
        <w:rPr>
          <w:rFonts w:ascii="Times New Roman" w:hAnsi="Times New Roman" w:cs="Times New Roman"/>
          <w:b/>
          <w:sz w:val="28"/>
          <w:szCs w:val="28"/>
        </w:rPr>
        <w:t>5.3. Материально-техническое обеспечение</w:t>
      </w:r>
    </w:p>
    <w:p w:rsidR="004F0D2E" w:rsidRPr="004F0D2E" w:rsidRDefault="004F0D2E" w:rsidP="00127F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D2E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реализации адаптированной образовательной программы отвечает не только общим требованиям, определенным в ФГОС СПО по специальности, но и особым образовательным потребностям каждой категории обучающихся инвалидов и обучающихся с ограниченными возможностями здоровья. </w:t>
      </w:r>
    </w:p>
    <w:p w:rsidR="004F0D2E" w:rsidRPr="004F0D2E" w:rsidRDefault="004F0D2E" w:rsidP="00127F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D2E">
        <w:rPr>
          <w:rFonts w:ascii="Times New Roman" w:hAnsi="Times New Roman" w:cs="Times New Roman"/>
          <w:sz w:val="28"/>
          <w:szCs w:val="28"/>
        </w:rPr>
        <w:t>В связи с этим в структуре материально-технического обеспечения образовательного процесса каждой категории обучающихся инвалидов и обучающихся с ограниченными возможности здоровья отражена специфика требований к доступной среде, в том числе:</w:t>
      </w:r>
    </w:p>
    <w:p w:rsidR="004F0D2E" w:rsidRPr="004F0D2E" w:rsidRDefault="004F0D2E" w:rsidP="00127F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D2E"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proofErr w:type="spellStart"/>
      <w:r w:rsidRPr="004F0D2E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4F0D2E">
        <w:rPr>
          <w:rFonts w:ascii="Times New Roman" w:hAnsi="Times New Roman" w:cs="Times New Roman"/>
          <w:sz w:val="28"/>
          <w:szCs w:val="28"/>
        </w:rPr>
        <w:t xml:space="preserve"> архитектурной среды образовательной организации;</w:t>
      </w:r>
    </w:p>
    <w:p w:rsidR="004F0D2E" w:rsidRPr="004F0D2E" w:rsidRDefault="004F0D2E" w:rsidP="00127F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D2E">
        <w:rPr>
          <w:rFonts w:ascii="Times New Roman" w:hAnsi="Times New Roman" w:cs="Times New Roman"/>
          <w:sz w:val="28"/>
          <w:szCs w:val="28"/>
        </w:rPr>
        <w:t>- организация рабочего места обучающегося;</w:t>
      </w:r>
    </w:p>
    <w:p w:rsidR="004F0D2E" w:rsidRPr="004F0D2E" w:rsidRDefault="004F0D2E" w:rsidP="00127F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D2E">
        <w:rPr>
          <w:rFonts w:ascii="Times New Roman" w:hAnsi="Times New Roman" w:cs="Times New Roman"/>
          <w:sz w:val="28"/>
          <w:szCs w:val="28"/>
        </w:rPr>
        <w:t>- технические и программные средства общего и специального назначения.</w:t>
      </w:r>
    </w:p>
    <w:p w:rsidR="004F0D2E" w:rsidRPr="004F0D2E" w:rsidRDefault="004F0D2E" w:rsidP="00127F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D2E">
        <w:rPr>
          <w:rFonts w:ascii="Times New Roman" w:hAnsi="Times New Roman" w:cs="Times New Roman"/>
          <w:sz w:val="28"/>
          <w:szCs w:val="28"/>
        </w:rPr>
        <w:t>Учебные кабинеты, специализированные лаборатории оснащены</w:t>
      </w:r>
      <w:r w:rsidR="00952612">
        <w:rPr>
          <w:rFonts w:ascii="Times New Roman" w:hAnsi="Times New Roman" w:cs="Times New Roman"/>
          <w:sz w:val="28"/>
          <w:szCs w:val="28"/>
        </w:rPr>
        <w:t xml:space="preserve"> </w:t>
      </w:r>
      <w:r w:rsidRPr="004F0D2E">
        <w:rPr>
          <w:rFonts w:ascii="Times New Roman" w:hAnsi="Times New Roman" w:cs="Times New Roman"/>
          <w:sz w:val="28"/>
          <w:szCs w:val="28"/>
        </w:rPr>
        <w:lastRenderedPageBreak/>
        <w:t>современным оборудованием и учебными местами с техническими средствами обучения для обучающихся с различными видами ограничений здоровья.</w:t>
      </w:r>
    </w:p>
    <w:p w:rsidR="004F0D2E" w:rsidRPr="004F0D2E" w:rsidRDefault="004F0D2E" w:rsidP="00127FA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</w:rPr>
      </w:pPr>
      <w:r w:rsidRPr="004F0D2E">
        <w:rPr>
          <w:rFonts w:ascii="Times New Roman" w:hAnsi="Times New Roman" w:cs="Times New Roman"/>
          <w:b/>
          <w:sz w:val="28"/>
        </w:rPr>
        <w:t>5.4. Требования к организации практики обучающихся инвалидов и обучающихся с ограниченными возможностями здоровья.</w:t>
      </w:r>
    </w:p>
    <w:p w:rsidR="004F0D2E" w:rsidRPr="004F0D2E" w:rsidRDefault="004F0D2E" w:rsidP="00127FA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F0D2E">
        <w:rPr>
          <w:rFonts w:ascii="Times New Roman" w:hAnsi="Times New Roman" w:cs="Times New Roman"/>
          <w:sz w:val="28"/>
        </w:rPr>
        <w:t>Практика является обязательным разделом адаптированной образовательной программы. Она представляет собой вид учебных занятий, непосредственно ориентированных на профессионально-практическую подготовку обучающихся, в том числе обеспечивающую подготовку и защиту выпускной квалификационной работы.</w:t>
      </w:r>
    </w:p>
    <w:p w:rsidR="004F0D2E" w:rsidRPr="004F0D2E" w:rsidRDefault="004F0D2E" w:rsidP="00127FA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F0D2E">
        <w:rPr>
          <w:rFonts w:ascii="Times New Roman" w:hAnsi="Times New Roman" w:cs="Times New Roman"/>
          <w:sz w:val="28"/>
        </w:rPr>
        <w:t>Для адаптированной образовательной программы реализуются все виды практик, предусмотренные в соответствующем ФГОС СПО по специальности.</w:t>
      </w:r>
    </w:p>
    <w:p w:rsidR="004F0D2E" w:rsidRPr="004F0D2E" w:rsidRDefault="004F0D2E" w:rsidP="00127FA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F0D2E">
        <w:rPr>
          <w:rFonts w:ascii="Times New Roman" w:hAnsi="Times New Roman" w:cs="Times New Roman"/>
          <w:sz w:val="28"/>
        </w:rPr>
        <w:t>Цели и задачи, программы и формы отчетности по каждому виду практики определяются Колледжем самостоятельно.</w:t>
      </w:r>
    </w:p>
    <w:p w:rsidR="004F0D2E" w:rsidRPr="004F0D2E" w:rsidRDefault="004F0D2E" w:rsidP="00127FA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F0D2E">
        <w:rPr>
          <w:rFonts w:ascii="Times New Roman" w:hAnsi="Times New Roman" w:cs="Times New Roman"/>
          <w:sz w:val="28"/>
        </w:rPr>
        <w:t>Для инвалидов и лиц с ограниченными возможностями здоровья форма проведения практики устанавливается с учетом особенностей психофизического развития, индивидуальных возможностей и состояния здоровья.</w:t>
      </w:r>
    </w:p>
    <w:p w:rsidR="004F0D2E" w:rsidRPr="004F0D2E" w:rsidRDefault="004F0D2E" w:rsidP="00127FA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F0D2E">
        <w:rPr>
          <w:rFonts w:ascii="Times New Roman" w:hAnsi="Times New Roman" w:cs="Times New Roman"/>
          <w:sz w:val="28"/>
        </w:rPr>
        <w:t>При определении мест прохождения учебной и производственных практик обучающимся инвалидом учитываются рекомендации, данные по результатам медико-социальной экспертизы, содержащиеся в индивидуальной программе реабилитации инвалида, относительно рекомендованных условий и видов труда.</w:t>
      </w:r>
    </w:p>
    <w:p w:rsidR="004F0D2E" w:rsidRPr="000B70D6" w:rsidRDefault="004F0D2E" w:rsidP="00127FA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</w:rPr>
      </w:pPr>
      <w:r w:rsidRPr="004F0D2E">
        <w:rPr>
          <w:rFonts w:ascii="Times New Roman" w:hAnsi="Times New Roman" w:cs="Times New Roman"/>
          <w:b/>
          <w:sz w:val="28"/>
        </w:rPr>
        <w:t>5.5. Характеристика социокультурной среды образовательной организации, обеспечивающей социальную адаптацию обучающихся инвалидов и обучающихся с ограниченными возможностями здоровья.</w:t>
      </w:r>
    </w:p>
    <w:p w:rsidR="004F0D2E" w:rsidRPr="004F0D2E" w:rsidRDefault="004F0D2E" w:rsidP="00127FA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F0D2E">
        <w:rPr>
          <w:b/>
          <w:color w:val="auto"/>
          <w:sz w:val="44"/>
          <w:szCs w:val="28"/>
        </w:rPr>
        <w:t xml:space="preserve">  </w:t>
      </w:r>
      <w:r w:rsidRPr="004F0D2E">
        <w:rPr>
          <w:color w:val="auto"/>
          <w:sz w:val="28"/>
          <w:szCs w:val="28"/>
        </w:rPr>
        <w:t>В Колледже созданы условия, необходимые для всестороннего развития и социализации личности, сохранения здоровья обучающихся, способствующие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в спортивны</w:t>
      </w:r>
      <w:r w:rsidR="000B70D6">
        <w:rPr>
          <w:color w:val="auto"/>
          <w:sz w:val="28"/>
          <w:szCs w:val="28"/>
        </w:rPr>
        <w:t>х и творческих мероприятиях. В к</w:t>
      </w:r>
      <w:r w:rsidRPr="004F0D2E">
        <w:rPr>
          <w:color w:val="auto"/>
          <w:sz w:val="28"/>
          <w:szCs w:val="28"/>
        </w:rPr>
        <w:t>олледже сформирована профессиональная и социокультурная среда, способствующая формированию готовности всех членов коллектива к общению и сотрудничеству, способности воспринимать социальные, личностные и культурные различия. Важным фактором социальной адаптации является индивидуальная поддержка обучающихся, которая носит название «сопровождение». Сопровождение привязано к структуре образовательного процесса, определяется его целями, построением, содержанием и методами, имеет предупреждающий характер и особенно актуально, когда у обучающихся инвалидов и обучающихся с ограниченными возможностями здоровья возникают проблемы учебного, адаптационного, коммуникативного характера, препятствующие своевременному формированию необходимых</w:t>
      </w:r>
      <w:r w:rsidR="000B70D6">
        <w:rPr>
          <w:color w:val="auto"/>
          <w:sz w:val="28"/>
          <w:szCs w:val="28"/>
        </w:rPr>
        <w:t xml:space="preserve"> </w:t>
      </w:r>
      <w:r w:rsidR="000B70D6">
        <w:rPr>
          <w:color w:val="auto"/>
          <w:sz w:val="28"/>
          <w:szCs w:val="28"/>
        </w:rPr>
        <w:lastRenderedPageBreak/>
        <w:t>компетенций. Сопровождение в к</w:t>
      </w:r>
      <w:r w:rsidRPr="004F0D2E">
        <w:rPr>
          <w:color w:val="auto"/>
          <w:sz w:val="28"/>
          <w:szCs w:val="28"/>
        </w:rPr>
        <w:t xml:space="preserve">олледже носит непрерывный и комплексный характер: </w:t>
      </w:r>
    </w:p>
    <w:p w:rsidR="004F0D2E" w:rsidRPr="004F0D2E" w:rsidRDefault="004F0D2E" w:rsidP="00127FA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F0D2E">
        <w:rPr>
          <w:color w:val="auto"/>
          <w:sz w:val="28"/>
          <w:szCs w:val="28"/>
        </w:rPr>
        <w:t xml:space="preserve">-  организационно-педагогическое сопровождение направлено на контроль учебы обучающегося инвалида или обучающегося с ограниченными возможностями здоровья в соответствии с графиком учебного процесса в условиях инклюзивного обучения; </w:t>
      </w:r>
    </w:p>
    <w:p w:rsidR="004F0D2E" w:rsidRPr="004F0D2E" w:rsidRDefault="004F0D2E" w:rsidP="00127FA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F0D2E">
        <w:rPr>
          <w:color w:val="auto"/>
          <w:sz w:val="28"/>
          <w:szCs w:val="28"/>
        </w:rPr>
        <w:t xml:space="preserve">-  психолого-педагогическое сопровождение осуществляется для обучающихся инвалидов и обучающихся с ограниченными возможностями здоровья, имеющих проблемы в обучении, общении и социальной адаптации и направлено на изучение, развитие и коррекцию личности обучающегося и адекватность становления его компетенций; </w:t>
      </w:r>
    </w:p>
    <w:p w:rsidR="004F0D2E" w:rsidRPr="004F0D2E" w:rsidRDefault="004F0D2E" w:rsidP="00127FA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F0D2E">
        <w:rPr>
          <w:color w:val="auto"/>
          <w:sz w:val="28"/>
          <w:szCs w:val="28"/>
        </w:rPr>
        <w:t xml:space="preserve">-  профилактически-оздоровительное сопровождение предусматривает решение задач, направленных на повышение психических ресурсов и адаптационных возможностей инвалидов и лиц с ограниченными возможностями здоровья, гармонизацию их психического состояния, профилактику обострений основного заболевания, а также на нормализацию фонового состояния, включая нормализацию иммунного статуса, что непосредственно снижает риск обострения основного заболевания; </w:t>
      </w:r>
    </w:p>
    <w:p w:rsidR="005A39B5" w:rsidRDefault="004F0D2E" w:rsidP="00127FA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F0D2E">
        <w:rPr>
          <w:color w:val="auto"/>
          <w:sz w:val="28"/>
          <w:szCs w:val="28"/>
        </w:rPr>
        <w:t>-  социальное сопровождение решает широкий спектр вопросов социального характера, от которых зависит успешная учеба инвалидов и лиц с ограниченными возможностями здоровья</w:t>
      </w:r>
      <w:r w:rsidR="005A39B5">
        <w:rPr>
          <w:color w:val="auto"/>
          <w:sz w:val="28"/>
          <w:szCs w:val="28"/>
        </w:rPr>
        <w:t xml:space="preserve"> в образовательной организации.</w:t>
      </w:r>
    </w:p>
    <w:p w:rsidR="000B70D6" w:rsidRDefault="004F0D2E" w:rsidP="00127FA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F0D2E">
        <w:rPr>
          <w:color w:val="auto"/>
          <w:sz w:val="28"/>
          <w:szCs w:val="28"/>
        </w:rPr>
        <w:t>Это содействие в решении бытовых проблем, транспортных вопросов, социальные выплаты, вопросы стипендиального обеспечения, организация досуга, вовлечение их в студенческое самоуправление, орга</w:t>
      </w:r>
      <w:r w:rsidR="000B70D6">
        <w:rPr>
          <w:color w:val="auto"/>
          <w:sz w:val="28"/>
          <w:szCs w:val="28"/>
        </w:rPr>
        <w:t>низация волонтерского движения.</w:t>
      </w:r>
    </w:p>
    <w:p w:rsidR="000B70D6" w:rsidRDefault="004F0D2E" w:rsidP="00127FA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F0D2E">
        <w:rPr>
          <w:color w:val="auto"/>
          <w:sz w:val="28"/>
          <w:szCs w:val="28"/>
        </w:rPr>
        <w:t>Для осуществления личностного, индивидуализированного социального сопровождения обучающихся инвалидов и обучающихся с ограниче</w:t>
      </w:r>
      <w:r w:rsidR="000B70D6">
        <w:rPr>
          <w:color w:val="auto"/>
          <w:sz w:val="28"/>
          <w:szCs w:val="28"/>
        </w:rPr>
        <w:t>нными возможностями здоровья в к</w:t>
      </w:r>
      <w:r w:rsidRPr="004F0D2E">
        <w:rPr>
          <w:color w:val="auto"/>
          <w:sz w:val="28"/>
          <w:szCs w:val="28"/>
        </w:rPr>
        <w:t xml:space="preserve">олледже внедрена  форма сопровождения, как волонтерское движение среди студенчества. Волонтерское движение не только способствует социализации инвалидов, но и влияет на развитие общекультурного уровня у остальных обучающихся, формирует гражданскую, правовую и профессиональную позицию готовности всех членов коллектива к общению и сотрудничеству, к способности толерантно воспринимать социальные, личностные и культурные различия. В Колледже проводится систематическая  работа с кадрами по их ознакомлению с особыми образовательными потребностями обучающихся в Колледже инвалидов и лиц с ограниченными возможностями здоровья в целях создания толерантной среды. Так же, как и учебная деятельность, </w:t>
      </w:r>
      <w:proofErr w:type="spellStart"/>
      <w:r w:rsidRPr="004F0D2E">
        <w:rPr>
          <w:color w:val="auto"/>
          <w:sz w:val="28"/>
          <w:szCs w:val="28"/>
        </w:rPr>
        <w:t>внеучебная</w:t>
      </w:r>
      <w:proofErr w:type="spellEnd"/>
      <w:r w:rsidRPr="004F0D2E">
        <w:rPr>
          <w:color w:val="auto"/>
          <w:sz w:val="28"/>
          <w:szCs w:val="28"/>
        </w:rPr>
        <w:t xml:space="preserve"> деятельность представляет собой отличную базу для адаптации. Культурно-досуговые мероприятия, спорт, студенческое самоуправление, совместный досуг, раскрывают и развивают разнообразные способности и таланты обучающихся. Одним из эффективных методов подготовки конкурентоспособного работника является привлечение обучающихся к участию в конкурсах профессионального мастерства на различных уровнях. Конкурсы способствуют формированию опыта творческой деятельности </w:t>
      </w:r>
      <w:r w:rsidRPr="004F0D2E">
        <w:rPr>
          <w:color w:val="auto"/>
          <w:sz w:val="28"/>
          <w:szCs w:val="28"/>
        </w:rPr>
        <w:lastRenderedPageBreak/>
        <w:t>обучающихся, создают оптимальные условия</w:t>
      </w:r>
      <w:r w:rsidR="000B70D6">
        <w:rPr>
          <w:color w:val="auto"/>
          <w:sz w:val="28"/>
          <w:szCs w:val="28"/>
        </w:rPr>
        <w:t xml:space="preserve"> для самореализации личности, её</w:t>
      </w:r>
      <w:r w:rsidRPr="004F0D2E">
        <w:rPr>
          <w:color w:val="auto"/>
          <w:sz w:val="28"/>
          <w:szCs w:val="28"/>
        </w:rPr>
        <w:t xml:space="preserve"> профессиональной и социальной адаптации, повышения уровня профессионального мастерства, формирования портфолио, необходимого для трудоустройства. </w:t>
      </w:r>
    </w:p>
    <w:p w:rsidR="004F0D2E" w:rsidRPr="000B70D6" w:rsidRDefault="004F0D2E" w:rsidP="00127FA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F0D2E">
        <w:rPr>
          <w:color w:val="auto"/>
          <w:sz w:val="28"/>
          <w:szCs w:val="28"/>
        </w:rPr>
        <w:t xml:space="preserve">Обучающийся инвалид и обучающийся с ограниченными возможностями здоровья участвует наравне с другими в культурной жизни Колледжа и принимает участия в общественном формировании студенческого самоуправления, спортивных секциях и творческих клубах, олимпиадах и конкурсах профессионального мастерства, имеет право на равные возможности для отдыха и занятий. </w:t>
      </w:r>
      <w:r w:rsidRPr="004F0D2E">
        <w:rPr>
          <w:b/>
          <w:color w:val="auto"/>
          <w:sz w:val="44"/>
          <w:szCs w:val="28"/>
        </w:rPr>
        <w:t xml:space="preserve"> </w:t>
      </w:r>
    </w:p>
    <w:p w:rsidR="004F0D2E" w:rsidRPr="004F0D2E" w:rsidRDefault="004F0D2E" w:rsidP="00127FA9">
      <w:pPr>
        <w:pStyle w:val="Default"/>
        <w:jc w:val="center"/>
        <w:rPr>
          <w:b/>
          <w:color w:val="auto"/>
          <w:sz w:val="28"/>
          <w:szCs w:val="28"/>
        </w:rPr>
      </w:pPr>
      <w:r w:rsidRPr="004F0D2E">
        <w:rPr>
          <w:b/>
          <w:color w:val="auto"/>
          <w:sz w:val="28"/>
          <w:szCs w:val="28"/>
        </w:rPr>
        <w:t>6. ПЕРЕЧЕНЬ УЧЕБНЫХ КАБИНЕТОВ, ЛАБОРАТОРИЙ И ДРУГИХ ПОМЕЩЕНИЙ, НЕОБХОДИМЫЙ ДЛЯ РЕАЛИЗАЦИИ АОП</w:t>
      </w:r>
    </w:p>
    <w:p w:rsidR="00DF7F79" w:rsidRPr="004F0D2E" w:rsidRDefault="00C512CD" w:rsidP="00127FA9">
      <w:pPr>
        <w:pStyle w:val="Default"/>
        <w:ind w:firstLine="567"/>
        <w:rPr>
          <w:color w:val="auto"/>
          <w:sz w:val="28"/>
          <w:szCs w:val="28"/>
        </w:rPr>
      </w:pPr>
      <w:r w:rsidRPr="004F0D2E">
        <w:rPr>
          <w:b/>
          <w:bCs/>
          <w:color w:val="auto"/>
          <w:sz w:val="28"/>
          <w:szCs w:val="28"/>
        </w:rPr>
        <w:t>К</w:t>
      </w:r>
      <w:r w:rsidR="00DF7F79" w:rsidRPr="004F0D2E">
        <w:rPr>
          <w:b/>
          <w:bCs/>
          <w:color w:val="auto"/>
          <w:sz w:val="28"/>
          <w:szCs w:val="28"/>
        </w:rPr>
        <w:t xml:space="preserve">абинеты: </w:t>
      </w:r>
    </w:p>
    <w:p w:rsidR="00854E5B" w:rsidRPr="004F0D2E" w:rsidRDefault="00854E5B" w:rsidP="00127FA9">
      <w:pPr>
        <w:pStyle w:val="HTML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F0D2E">
        <w:rPr>
          <w:rFonts w:ascii="Times New Roman" w:hAnsi="Times New Roman" w:cs="Times New Roman"/>
          <w:sz w:val="28"/>
          <w:szCs w:val="28"/>
        </w:rPr>
        <w:t>истории и основ философии;</w:t>
      </w:r>
    </w:p>
    <w:p w:rsidR="00854E5B" w:rsidRPr="004F0D2E" w:rsidRDefault="00854E5B" w:rsidP="00127FA9">
      <w:pPr>
        <w:pStyle w:val="HTML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F0D2E">
        <w:rPr>
          <w:rFonts w:ascii="Times New Roman" w:hAnsi="Times New Roman" w:cs="Times New Roman"/>
          <w:sz w:val="28"/>
          <w:szCs w:val="28"/>
        </w:rPr>
        <w:t>иностранного языка;</w:t>
      </w:r>
    </w:p>
    <w:p w:rsidR="00854E5B" w:rsidRPr="004F0D2E" w:rsidRDefault="00854E5B" w:rsidP="00127FA9">
      <w:pPr>
        <w:pStyle w:val="HTML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F0D2E">
        <w:rPr>
          <w:rFonts w:ascii="Times New Roman" w:hAnsi="Times New Roman" w:cs="Times New Roman"/>
          <w:sz w:val="28"/>
          <w:szCs w:val="28"/>
        </w:rPr>
        <w:t>математики;</w:t>
      </w:r>
    </w:p>
    <w:p w:rsidR="00854E5B" w:rsidRPr="004F0D2E" w:rsidRDefault="00854E5B" w:rsidP="00127FA9">
      <w:pPr>
        <w:pStyle w:val="HTML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F0D2E">
        <w:rPr>
          <w:rFonts w:ascii="Times New Roman" w:hAnsi="Times New Roman" w:cs="Times New Roman"/>
          <w:sz w:val="28"/>
          <w:szCs w:val="28"/>
        </w:rPr>
        <w:t>информатики;</w:t>
      </w:r>
    </w:p>
    <w:p w:rsidR="00854E5B" w:rsidRPr="004F0D2E" w:rsidRDefault="00854E5B" w:rsidP="00127FA9">
      <w:pPr>
        <w:pStyle w:val="HTML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F0D2E">
        <w:rPr>
          <w:rFonts w:ascii="Times New Roman" w:hAnsi="Times New Roman" w:cs="Times New Roman"/>
          <w:sz w:val="28"/>
          <w:szCs w:val="28"/>
        </w:rPr>
        <w:t>анатомии и физиологии человека;</w:t>
      </w:r>
    </w:p>
    <w:p w:rsidR="009478A5" w:rsidRPr="004F0D2E" w:rsidRDefault="009478A5" w:rsidP="00127FA9">
      <w:pPr>
        <w:pStyle w:val="HTML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F0D2E">
        <w:rPr>
          <w:rFonts w:ascii="Times New Roman" w:hAnsi="Times New Roman" w:cs="Times New Roman"/>
          <w:sz w:val="28"/>
          <w:szCs w:val="28"/>
        </w:rPr>
        <w:t>экономики организации;</w:t>
      </w:r>
    </w:p>
    <w:p w:rsidR="00854E5B" w:rsidRPr="004F0D2E" w:rsidRDefault="009478A5" w:rsidP="00127FA9">
      <w:pPr>
        <w:pStyle w:val="HTML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F0D2E">
        <w:rPr>
          <w:rFonts w:ascii="Times New Roman" w:hAnsi="Times New Roman" w:cs="Times New Roman"/>
          <w:sz w:val="28"/>
          <w:szCs w:val="28"/>
        </w:rPr>
        <w:t>зуботехнического материаловедения с курсом охраны труда и техники безопасности</w:t>
      </w:r>
      <w:r w:rsidR="00854E5B" w:rsidRPr="004F0D2E">
        <w:rPr>
          <w:rFonts w:ascii="Times New Roman" w:hAnsi="Times New Roman" w:cs="Times New Roman"/>
          <w:sz w:val="28"/>
          <w:szCs w:val="28"/>
        </w:rPr>
        <w:t>;</w:t>
      </w:r>
    </w:p>
    <w:p w:rsidR="00854E5B" w:rsidRPr="004F0D2E" w:rsidRDefault="00854E5B" w:rsidP="00127FA9">
      <w:pPr>
        <w:pStyle w:val="HTML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F0D2E">
        <w:rPr>
          <w:rFonts w:ascii="Times New Roman" w:hAnsi="Times New Roman" w:cs="Times New Roman"/>
          <w:sz w:val="28"/>
          <w:szCs w:val="28"/>
        </w:rPr>
        <w:t xml:space="preserve">основ микробиологии и </w:t>
      </w:r>
      <w:r w:rsidR="009478A5" w:rsidRPr="004F0D2E">
        <w:rPr>
          <w:rFonts w:ascii="Times New Roman" w:hAnsi="Times New Roman" w:cs="Times New Roman"/>
          <w:sz w:val="28"/>
          <w:szCs w:val="28"/>
        </w:rPr>
        <w:t>инфекционной безопасности</w:t>
      </w:r>
      <w:r w:rsidRPr="004F0D2E">
        <w:rPr>
          <w:rFonts w:ascii="Times New Roman" w:hAnsi="Times New Roman" w:cs="Times New Roman"/>
          <w:sz w:val="28"/>
          <w:szCs w:val="28"/>
        </w:rPr>
        <w:t>;</w:t>
      </w:r>
    </w:p>
    <w:p w:rsidR="00854E5B" w:rsidRPr="004F0D2E" w:rsidRDefault="009478A5" w:rsidP="00127FA9">
      <w:pPr>
        <w:pStyle w:val="HTML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F0D2E">
        <w:rPr>
          <w:rFonts w:ascii="Times New Roman" w:hAnsi="Times New Roman" w:cs="Times New Roman"/>
          <w:sz w:val="28"/>
          <w:szCs w:val="28"/>
        </w:rPr>
        <w:t>первой медицинской помощи</w:t>
      </w:r>
      <w:r w:rsidR="00854E5B" w:rsidRPr="004F0D2E">
        <w:rPr>
          <w:rFonts w:ascii="Times New Roman" w:hAnsi="Times New Roman" w:cs="Times New Roman"/>
          <w:sz w:val="28"/>
          <w:szCs w:val="28"/>
        </w:rPr>
        <w:t>;</w:t>
      </w:r>
    </w:p>
    <w:p w:rsidR="00854E5B" w:rsidRPr="004F0D2E" w:rsidRDefault="009478A5" w:rsidP="00127FA9">
      <w:pPr>
        <w:pStyle w:val="HTML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F0D2E">
        <w:rPr>
          <w:rFonts w:ascii="Times New Roman" w:hAnsi="Times New Roman" w:cs="Times New Roman"/>
          <w:sz w:val="28"/>
          <w:szCs w:val="28"/>
        </w:rPr>
        <w:t>стоматологических заболеваний</w:t>
      </w:r>
      <w:r w:rsidR="00854E5B" w:rsidRPr="004F0D2E">
        <w:rPr>
          <w:rFonts w:ascii="Times New Roman" w:hAnsi="Times New Roman" w:cs="Times New Roman"/>
          <w:sz w:val="28"/>
          <w:szCs w:val="28"/>
        </w:rPr>
        <w:t>;</w:t>
      </w:r>
    </w:p>
    <w:p w:rsidR="00854E5B" w:rsidRPr="004F0D2E" w:rsidRDefault="00854E5B" w:rsidP="00127FA9">
      <w:pPr>
        <w:pStyle w:val="HTML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F0D2E">
        <w:rPr>
          <w:rFonts w:ascii="Times New Roman" w:hAnsi="Times New Roman" w:cs="Times New Roman"/>
          <w:sz w:val="28"/>
          <w:szCs w:val="28"/>
        </w:rPr>
        <w:t>безопасности жизнедеятельности.</w:t>
      </w:r>
    </w:p>
    <w:p w:rsidR="00854E5B" w:rsidRPr="004F0D2E" w:rsidRDefault="00854E5B" w:rsidP="00127FA9">
      <w:pPr>
        <w:pStyle w:val="HTML"/>
        <w:shd w:val="clear" w:color="auto" w:fill="FFFFFF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4F0D2E">
        <w:rPr>
          <w:rFonts w:ascii="Times New Roman" w:hAnsi="Times New Roman" w:cs="Times New Roman"/>
          <w:b/>
          <w:sz w:val="28"/>
          <w:szCs w:val="28"/>
        </w:rPr>
        <w:t xml:space="preserve">     Лаборатории:</w:t>
      </w:r>
    </w:p>
    <w:p w:rsidR="00854E5B" w:rsidRPr="004F0D2E" w:rsidRDefault="009478A5" w:rsidP="00127FA9">
      <w:pPr>
        <w:pStyle w:val="HTML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F0D2E">
        <w:rPr>
          <w:rFonts w:ascii="Times New Roman" w:hAnsi="Times New Roman" w:cs="Times New Roman"/>
          <w:sz w:val="28"/>
          <w:szCs w:val="28"/>
        </w:rPr>
        <w:t xml:space="preserve">технологии изготовления съемных </w:t>
      </w:r>
      <w:proofErr w:type="spellStart"/>
      <w:r w:rsidRPr="004F0D2E">
        <w:rPr>
          <w:rFonts w:ascii="Times New Roman" w:hAnsi="Times New Roman" w:cs="Times New Roman"/>
          <w:sz w:val="28"/>
          <w:szCs w:val="28"/>
        </w:rPr>
        <w:t>пластиннчатых</w:t>
      </w:r>
      <w:proofErr w:type="spellEnd"/>
      <w:r w:rsidRPr="004F0D2E">
        <w:rPr>
          <w:rFonts w:ascii="Times New Roman" w:hAnsi="Times New Roman" w:cs="Times New Roman"/>
          <w:sz w:val="28"/>
          <w:szCs w:val="28"/>
        </w:rPr>
        <w:t xml:space="preserve"> протезов</w:t>
      </w:r>
      <w:r w:rsidR="00854E5B" w:rsidRPr="004F0D2E">
        <w:rPr>
          <w:rFonts w:ascii="Times New Roman" w:hAnsi="Times New Roman" w:cs="Times New Roman"/>
          <w:sz w:val="28"/>
          <w:szCs w:val="28"/>
        </w:rPr>
        <w:t>;</w:t>
      </w:r>
    </w:p>
    <w:p w:rsidR="009478A5" w:rsidRPr="004F0D2E" w:rsidRDefault="009478A5" w:rsidP="00127FA9">
      <w:pPr>
        <w:pStyle w:val="HTML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F0D2E">
        <w:rPr>
          <w:rFonts w:ascii="Times New Roman" w:hAnsi="Times New Roman" w:cs="Times New Roman"/>
          <w:sz w:val="28"/>
          <w:szCs w:val="28"/>
        </w:rPr>
        <w:t>технологии изготовления несъемных протезов;</w:t>
      </w:r>
    </w:p>
    <w:p w:rsidR="00854E5B" w:rsidRPr="004F0D2E" w:rsidRDefault="009478A5" w:rsidP="00127FA9">
      <w:pPr>
        <w:pStyle w:val="HTML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F0D2E">
        <w:rPr>
          <w:rFonts w:ascii="Times New Roman" w:hAnsi="Times New Roman" w:cs="Times New Roman"/>
          <w:sz w:val="28"/>
          <w:szCs w:val="28"/>
        </w:rPr>
        <w:t xml:space="preserve">технологии изготовления </w:t>
      </w:r>
      <w:proofErr w:type="spellStart"/>
      <w:r w:rsidRPr="004F0D2E">
        <w:rPr>
          <w:rFonts w:ascii="Times New Roman" w:hAnsi="Times New Roman" w:cs="Times New Roman"/>
          <w:sz w:val="28"/>
          <w:szCs w:val="28"/>
        </w:rPr>
        <w:t>бюльгерных</w:t>
      </w:r>
      <w:proofErr w:type="spellEnd"/>
      <w:r w:rsidRPr="004F0D2E">
        <w:rPr>
          <w:rFonts w:ascii="Times New Roman" w:hAnsi="Times New Roman" w:cs="Times New Roman"/>
          <w:sz w:val="28"/>
          <w:szCs w:val="28"/>
        </w:rPr>
        <w:t xml:space="preserve"> протезов;</w:t>
      </w:r>
    </w:p>
    <w:p w:rsidR="00854E5B" w:rsidRPr="004F0D2E" w:rsidRDefault="009478A5" w:rsidP="00127FA9">
      <w:pPr>
        <w:pStyle w:val="HTML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F0D2E">
        <w:rPr>
          <w:rFonts w:ascii="Times New Roman" w:hAnsi="Times New Roman" w:cs="Times New Roman"/>
          <w:sz w:val="28"/>
          <w:szCs w:val="28"/>
        </w:rPr>
        <w:t>литейного дела;</w:t>
      </w:r>
    </w:p>
    <w:p w:rsidR="009478A5" w:rsidRPr="004F0D2E" w:rsidRDefault="009478A5" w:rsidP="00127FA9">
      <w:pPr>
        <w:pStyle w:val="HTML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F0D2E">
        <w:rPr>
          <w:rFonts w:ascii="Times New Roman" w:hAnsi="Times New Roman" w:cs="Times New Roman"/>
          <w:sz w:val="28"/>
          <w:szCs w:val="28"/>
        </w:rPr>
        <w:t xml:space="preserve">технологии изготовления </w:t>
      </w:r>
      <w:proofErr w:type="spellStart"/>
      <w:r w:rsidRPr="004F0D2E">
        <w:rPr>
          <w:rFonts w:ascii="Times New Roman" w:hAnsi="Times New Roman" w:cs="Times New Roman"/>
          <w:sz w:val="28"/>
          <w:szCs w:val="28"/>
        </w:rPr>
        <w:t>ортодонтических</w:t>
      </w:r>
      <w:proofErr w:type="spellEnd"/>
      <w:r w:rsidRPr="004F0D2E">
        <w:rPr>
          <w:rFonts w:ascii="Times New Roman" w:hAnsi="Times New Roman" w:cs="Times New Roman"/>
          <w:sz w:val="28"/>
          <w:szCs w:val="28"/>
        </w:rPr>
        <w:t xml:space="preserve"> аппаратов;</w:t>
      </w:r>
    </w:p>
    <w:p w:rsidR="009478A5" w:rsidRPr="004F0D2E" w:rsidRDefault="009478A5" w:rsidP="00127FA9">
      <w:pPr>
        <w:pStyle w:val="HTML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F0D2E">
        <w:rPr>
          <w:rFonts w:ascii="Times New Roman" w:hAnsi="Times New Roman" w:cs="Times New Roman"/>
          <w:sz w:val="28"/>
          <w:szCs w:val="28"/>
        </w:rPr>
        <w:t xml:space="preserve">технологии изготовления </w:t>
      </w:r>
      <w:proofErr w:type="spellStart"/>
      <w:r w:rsidRPr="004F0D2E">
        <w:rPr>
          <w:rFonts w:ascii="Times New Roman" w:hAnsi="Times New Roman" w:cs="Times New Roman"/>
          <w:sz w:val="28"/>
          <w:szCs w:val="28"/>
        </w:rPr>
        <w:t>челюстно</w:t>
      </w:r>
      <w:proofErr w:type="spellEnd"/>
      <w:r w:rsidRPr="004F0D2E">
        <w:rPr>
          <w:rFonts w:ascii="Times New Roman" w:hAnsi="Times New Roman" w:cs="Times New Roman"/>
          <w:sz w:val="28"/>
          <w:szCs w:val="28"/>
        </w:rPr>
        <w:t xml:space="preserve"> - лицевых аппаратов;</w:t>
      </w:r>
    </w:p>
    <w:p w:rsidR="00854E5B" w:rsidRPr="004F0D2E" w:rsidRDefault="00854E5B" w:rsidP="00127FA9">
      <w:pPr>
        <w:pStyle w:val="HTML"/>
        <w:shd w:val="clear" w:color="auto" w:fill="FFFFFF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F0D2E">
        <w:rPr>
          <w:rFonts w:ascii="Times New Roman" w:hAnsi="Times New Roman" w:cs="Times New Roman"/>
          <w:b/>
          <w:sz w:val="28"/>
          <w:szCs w:val="28"/>
        </w:rPr>
        <w:t xml:space="preserve">     Спортивный комплекс:</w:t>
      </w:r>
    </w:p>
    <w:p w:rsidR="002D65A4" w:rsidRPr="003C65E4" w:rsidRDefault="002D65A4" w:rsidP="00127FA9">
      <w:pPr>
        <w:pStyle w:val="HTML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зал.</w:t>
      </w:r>
    </w:p>
    <w:p w:rsidR="00854E5B" w:rsidRPr="004F0D2E" w:rsidRDefault="00854E5B" w:rsidP="00127FA9">
      <w:pPr>
        <w:pStyle w:val="HTML"/>
        <w:shd w:val="clear" w:color="auto" w:fill="FFFFFF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F0D2E">
        <w:rPr>
          <w:rFonts w:ascii="Times New Roman" w:hAnsi="Times New Roman" w:cs="Times New Roman"/>
          <w:b/>
          <w:sz w:val="28"/>
          <w:szCs w:val="28"/>
        </w:rPr>
        <w:t xml:space="preserve">     Залы:</w:t>
      </w:r>
    </w:p>
    <w:p w:rsidR="00854E5B" w:rsidRPr="004F0D2E" w:rsidRDefault="00854E5B" w:rsidP="00127FA9">
      <w:pPr>
        <w:pStyle w:val="HTML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F0D2E">
        <w:rPr>
          <w:rFonts w:ascii="Times New Roman" w:hAnsi="Times New Roman" w:cs="Times New Roman"/>
          <w:sz w:val="28"/>
          <w:szCs w:val="28"/>
        </w:rPr>
        <w:t>библиотека, читальный зал с выходом в сеть Интернет</w:t>
      </w:r>
      <w:r w:rsidR="006146AC" w:rsidRPr="004F0D2E">
        <w:rPr>
          <w:rFonts w:ascii="Times New Roman" w:hAnsi="Times New Roman" w:cs="Times New Roman"/>
          <w:sz w:val="28"/>
          <w:szCs w:val="28"/>
        </w:rPr>
        <w:t xml:space="preserve">, </w:t>
      </w:r>
      <w:r w:rsidRPr="004F0D2E">
        <w:rPr>
          <w:rFonts w:ascii="Times New Roman" w:hAnsi="Times New Roman" w:cs="Times New Roman"/>
          <w:sz w:val="28"/>
          <w:szCs w:val="28"/>
        </w:rPr>
        <w:t>актовый зал.</w:t>
      </w:r>
      <w:bookmarkEnd w:id="0"/>
    </w:p>
    <w:sectPr w:rsidR="00854E5B" w:rsidRPr="004F0D2E" w:rsidSect="004F0D2E">
      <w:pgSz w:w="11906" w:h="16838"/>
      <w:pgMar w:top="1276" w:right="99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1529"/>
    <w:multiLevelType w:val="hybridMultilevel"/>
    <w:tmpl w:val="F9A83EEC"/>
    <w:lvl w:ilvl="0" w:tplc="6678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E4BF9"/>
    <w:multiLevelType w:val="hybridMultilevel"/>
    <w:tmpl w:val="B36E398C"/>
    <w:lvl w:ilvl="0" w:tplc="6678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4744A"/>
    <w:multiLevelType w:val="multilevel"/>
    <w:tmpl w:val="CCE61C6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3297119"/>
    <w:multiLevelType w:val="multilevel"/>
    <w:tmpl w:val="B2DE78A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>
    <w:nsid w:val="42F43D61"/>
    <w:multiLevelType w:val="hybridMultilevel"/>
    <w:tmpl w:val="C09EE284"/>
    <w:lvl w:ilvl="0" w:tplc="6678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F1458"/>
    <w:multiLevelType w:val="hybridMultilevel"/>
    <w:tmpl w:val="6CE62E74"/>
    <w:lvl w:ilvl="0" w:tplc="6678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C0622"/>
    <w:multiLevelType w:val="hybridMultilevel"/>
    <w:tmpl w:val="F1BA1322"/>
    <w:lvl w:ilvl="0" w:tplc="6678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0B4941"/>
    <w:multiLevelType w:val="hybridMultilevel"/>
    <w:tmpl w:val="227A2F22"/>
    <w:lvl w:ilvl="0" w:tplc="6678AA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C3B09A2"/>
    <w:multiLevelType w:val="multilevel"/>
    <w:tmpl w:val="761A382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FC54E7F"/>
    <w:multiLevelType w:val="multilevel"/>
    <w:tmpl w:val="C7A6C6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="Times New Roman" w:hAnsi="Times New Roman" w:cs="Times New Roman"/>
        <w:b/>
        <w:lang w:val="x-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9FA411B"/>
    <w:multiLevelType w:val="multilevel"/>
    <w:tmpl w:val="D3448D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453A3"/>
    <w:rsid w:val="0000077C"/>
    <w:rsid w:val="00051E0C"/>
    <w:rsid w:val="00081B15"/>
    <w:rsid w:val="000A5559"/>
    <w:rsid w:val="000B70D6"/>
    <w:rsid w:val="00127FA9"/>
    <w:rsid w:val="001A4F80"/>
    <w:rsid w:val="001C2C27"/>
    <w:rsid w:val="00221423"/>
    <w:rsid w:val="00232F58"/>
    <w:rsid w:val="002A114E"/>
    <w:rsid w:val="002D65A4"/>
    <w:rsid w:val="00392541"/>
    <w:rsid w:val="003C65E4"/>
    <w:rsid w:val="00421EA6"/>
    <w:rsid w:val="00447E1C"/>
    <w:rsid w:val="00453E8D"/>
    <w:rsid w:val="00460BF1"/>
    <w:rsid w:val="00487724"/>
    <w:rsid w:val="004E0A54"/>
    <w:rsid w:val="004E2A15"/>
    <w:rsid w:val="004F0D2E"/>
    <w:rsid w:val="00535236"/>
    <w:rsid w:val="00567632"/>
    <w:rsid w:val="00593F7B"/>
    <w:rsid w:val="005A39B5"/>
    <w:rsid w:val="005F360F"/>
    <w:rsid w:val="005F7D62"/>
    <w:rsid w:val="006136C5"/>
    <w:rsid w:val="006146AC"/>
    <w:rsid w:val="0069741B"/>
    <w:rsid w:val="007156C9"/>
    <w:rsid w:val="00717DB9"/>
    <w:rsid w:val="007A5DFC"/>
    <w:rsid w:val="00854E5B"/>
    <w:rsid w:val="00882094"/>
    <w:rsid w:val="00893B59"/>
    <w:rsid w:val="008E52FC"/>
    <w:rsid w:val="00945596"/>
    <w:rsid w:val="009478A5"/>
    <w:rsid w:val="009514B8"/>
    <w:rsid w:val="00952612"/>
    <w:rsid w:val="00977912"/>
    <w:rsid w:val="009E4D12"/>
    <w:rsid w:val="00A0374E"/>
    <w:rsid w:val="00A453A3"/>
    <w:rsid w:val="00A87D3A"/>
    <w:rsid w:val="00A92E6F"/>
    <w:rsid w:val="00AA3E6E"/>
    <w:rsid w:val="00C05C2B"/>
    <w:rsid w:val="00C14175"/>
    <w:rsid w:val="00C20FF7"/>
    <w:rsid w:val="00C512CD"/>
    <w:rsid w:val="00C923DA"/>
    <w:rsid w:val="00CC4AE6"/>
    <w:rsid w:val="00CE03B0"/>
    <w:rsid w:val="00CE6E7E"/>
    <w:rsid w:val="00D144B6"/>
    <w:rsid w:val="00D2728F"/>
    <w:rsid w:val="00DF7F79"/>
    <w:rsid w:val="00E0333B"/>
    <w:rsid w:val="00E2257B"/>
    <w:rsid w:val="00EB31DC"/>
    <w:rsid w:val="00F078A4"/>
    <w:rsid w:val="00F14370"/>
    <w:rsid w:val="00F32BD4"/>
    <w:rsid w:val="00F51F16"/>
    <w:rsid w:val="00FA33AC"/>
    <w:rsid w:val="00FB4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4E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54E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54E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List 2"/>
    <w:basedOn w:val="a"/>
    <w:rsid w:val="004E2A15"/>
    <w:pPr>
      <w:ind w:left="566" w:hanging="283"/>
    </w:pPr>
    <w:rPr>
      <w:rFonts w:ascii="Arial" w:hAnsi="Arial" w:cs="Arial"/>
      <w:szCs w:val="28"/>
    </w:rPr>
  </w:style>
  <w:style w:type="paragraph" w:styleId="a3">
    <w:name w:val="List"/>
    <w:basedOn w:val="a"/>
    <w:uiPriority w:val="99"/>
    <w:semiHidden/>
    <w:unhideWhenUsed/>
    <w:rsid w:val="004E2A15"/>
    <w:pPr>
      <w:ind w:left="283" w:hanging="283"/>
      <w:contextualSpacing/>
    </w:pPr>
  </w:style>
  <w:style w:type="paragraph" w:styleId="a4">
    <w:name w:val="Normal (Web)"/>
    <w:basedOn w:val="a"/>
    <w:uiPriority w:val="99"/>
    <w:semiHidden/>
    <w:unhideWhenUsed/>
    <w:rsid w:val="00FA33A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478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8A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92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2E6F"/>
    <w:pPr>
      <w:ind w:left="720"/>
      <w:contextualSpacing/>
    </w:pPr>
  </w:style>
  <w:style w:type="paragraph" w:customStyle="1" w:styleId="ConsPlusNormal">
    <w:name w:val="ConsPlusNormal"/>
    <w:rsid w:val="00A92E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9">
    <w:name w:val="Основной текст_"/>
    <w:link w:val="20"/>
    <w:rsid w:val="00453E8D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9"/>
    <w:rsid w:val="00453E8D"/>
    <w:pPr>
      <w:widowControl w:val="0"/>
      <w:shd w:val="clear" w:color="auto" w:fill="FFFFFF"/>
      <w:spacing w:line="32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06A5E1ECDE292BE42F0023BBBE61C80A9ED033DEB9CE3B832548C07AF5824503E66E96E7E40AAE7N87E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6DBDB-DE9A-452A-9289-8C5830E13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5892</Words>
  <Characters>33590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lmk</Company>
  <LinksUpToDate>false</LinksUpToDate>
  <CharactersWithSpaces>39404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kornauhovata</dc:creator>
  <cp:keywords/>
  <dc:description/>
  <cp:lastModifiedBy>user</cp:lastModifiedBy>
  <cp:revision>64</cp:revision>
  <cp:lastPrinted>2019-02-11T02:22:00Z</cp:lastPrinted>
  <dcterms:created xsi:type="dcterms:W3CDTF">2013-02-22T07:17:00Z</dcterms:created>
  <dcterms:modified xsi:type="dcterms:W3CDTF">2019-02-18T08:51:00Z</dcterms:modified>
</cp:coreProperties>
</file>