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02" w:rsidRPr="004A0205" w:rsidRDefault="00352702" w:rsidP="00352702">
      <w:pPr>
        <w:ind w:left="-567"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4A0205">
        <w:rPr>
          <w:rFonts w:eastAsiaTheme="minorHAnsi"/>
          <w:b/>
          <w:sz w:val="28"/>
          <w:szCs w:val="28"/>
          <w:lang w:eastAsia="en-US"/>
        </w:rPr>
        <w:t>Аннотация к рабочей программе</w:t>
      </w:r>
    </w:p>
    <w:p w:rsidR="00352702" w:rsidRDefault="00352702" w:rsidP="00352702">
      <w:pPr>
        <w:ind w:left="-567"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4A0205">
        <w:rPr>
          <w:rFonts w:eastAsiaTheme="minorHAnsi"/>
          <w:b/>
          <w:sz w:val="28"/>
          <w:szCs w:val="28"/>
          <w:lang w:eastAsia="en-US"/>
        </w:rPr>
        <w:t>производственной пр</w:t>
      </w:r>
      <w:r w:rsidRPr="00983163">
        <w:rPr>
          <w:rFonts w:eastAsiaTheme="minorHAnsi"/>
          <w:b/>
          <w:sz w:val="28"/>
          <w:szCs w:val="28"/>
          <w:lang w:eastAsia="en-US"/>
        </w:rPr>
        <w:t>акт</w:t>
      </w:r>
      <w:r w:rsidRPr="004A0205">
        <w:rPr>
          <w:rFonts w:eastAsiaTheme="minorHAnsi"/>
          <w:b/>
          <w:sz w:val="28"/>
          <w:szCs w:val="28"/>
          <w:lang w:eastAsia="en-US"/>
        </w:rPr>
        <w:t>ики по профилю специальности</w:t>
      </w:r>
    </w:p>
    <w:p w:rsidR="00352702" w:rsidRPr="004A0205" w:rsidRDefault="00352702" w:rsidP="00352702">
      <w:pPr>
        <w:ind w:left="-567"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4A0205">
        <w:rPr>
          <w:rFonts w:eastAsiaTheme="minorHAnsi"/>
          <w:b/>
          <w:sz w:val="28"/>
          <w:szCs w:val="28"/>
          <w:lang w:eastAsia="en-US"/>
        </w:rPr>
        <w:t>31.02.06 Стоматология профилактическая</w:t>
      </w:r>
    </w:p>
    <w:p w:rsidR="00352702" w:rsidRDefault="00352702" w:rsidP="00352702">
      <w:pPr>
        <w:spacing w:line="2" w:lineRule="exact"/>
        <w:ind w:left="-567" w:firstLine="567"/>
        <w:rPr>
          <w:sz w:val="20"/>
          <w:szCs w:val="20"/>
        </w:rPr>
      </w:pPr>
    </w:p>
    <w:p w:rsidR="00352702" w:rsidRDefault="00352702" w:rsidP="00352702">
      <w:pPr>
        <w:ind w:left="-567" w:firstLine="567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ПМ. 02 «Проведение </w:t>
      </w:r>
      <w:proofErr w:type="gramStart"/>
      <w:r>
        <w:rPr>
          <w:rFonts w:eastAsia="Times New Roman"/>
          <w:b/>
          <w:bCs/>
          <w:sz w:val="28"/>
          <w:szCs w:val="28"/>
        </w:rPr>
        <w:t>индивидуальной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и профессиональной</w:t>
      </w:r>
    </w:p>
    <w:p w:rsidR="00352702" w:rsidRDefault="00352702" w:rsidP="00352702">
      <w:pPr>
        <w:ind w:left="-567" w:firstLine="567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гигиены полости рта»</w:t>
      </w:r>
    </w:p>
    <w:p w:rsidR="00352702" w:rsidRDefault="00352702" w:rsidP="00352702">
      <w:pPr>
        <w:spacing w:line="329" w:lineRule="exact"/>
        <w:ind w:left="-567" w:firstLine="567"/>
        <w:rPr>
          <w:sz w:val="20"/>
          <w:szCs w:val="20"/>
        </w:rPr>
      </w:pPr>
    </w:p>
    <w:p w:rsidR="00352702" w:rsidRPr="006F071E" w:rsidRDefault="00352702" w:rsidP="00352702">
      <w:pPr>
        <w:ind w:left="-567" w:firstLine="567"/>
        <w:jc w:val="both"/>
        <w:rPr>
          <w:sz w:val="20"/>
          <w:szCs w:val="20"/>
        </w:rPr>
      </w:pPr>
      <w:r w:rsidRPr="00983163">
        <w:rPr>
          <w:rFonts w:eastAsiaTheme="minorHAnsi"/>
          <w:sz w:val="28"/>
          <w:szCs w:val="28"/>
          <w:lang w:eastAsia="en-US"/>
        </w:rPr>
        <w:t>Рабочая программа производственной практики разработана на основе программы</w:t>
      </w:r>
      <w:r w:rsidRPr="006F071E">
        <w:rPr>
          <w:rFonts w:eastAsia="Times New Roman"/>
          <w:bCs/>
          <w:sz w:val="28"/>
          <w:szCs w:val="28"/>
        </w:rPr>
        <w:t xml:space="preserve"> ПМ. 02 «Проведение индивидуальной и профессиональной</w:t>
      </w:r>
      <w:r>
        <w:rPr>
          <w:sz w:val="20"/>
          <w:szCs w:val="20"/>
        </w:rPr>
        <w:t xml:space="preserve"> </w:t>
      </w:r>
      <w:r w:rsidRPr="006F071E">
        <w:rPr>
          <w:rFonts w:eastAsia="Times New Roman"/>
          <w:bCs/>
          <w:sz w:val="28"/>
          <w:szCs w:val="28"/>
        </w:rPr>
        <w:t>гигиены полости рта»</w:t>
      </w:r>
      <w:r>
        <w:rPr>
          <w:sz w:val="20"/>
          <w:szCs w:val="20"/>
        </w:rPr>
        <w:t xml:space="preserve"> </w:t>
      </w:r>
      <w:r w:rsidRPr="00983163">
        <w:rPr>
          <w:rFonts w:eastAsiaTheme="minorHAnsi"/>
          <w:sz w:val="28"/>
          <w:szCs w:val="28"/>
          <w:lang w:eastAsia="en-US"/>
        </w:rPr>
        <w:t xml:space="preserve">для специальности среднего профессионального образования 31.02.06 «Стоматология профилактическая». </w:t>
      </w:r>
    </w:p>
    <w:p w:rsidR="00352702" w:rsidRPr="00983163" w:rsidRDefault="00352702" w:rsidP="00352702">
      <w:pPr>
        <w:ind w:left="-567" w:right="-39" w:firstLine="567"/>
        <w:jc w:val="both"/>
        <w:rPr>
          <w:rFonts w:eastAsiaTheme="minorHAnsi"/>
          <w:b/>
          <w:sz w:val="28"/>
          <w:szCs w:val="28"/>
          <w:lang w:eastAsia="en-US"/>
        </w:rPr>
      </w:pPr>
      <w:proofErr w:type="gramStart"/>
      <w:r w:rsidRPr="00983163">
        <w:rPr>
          <w:rFonts w:eastAsiaTheme="minorHAnsi"/>
          <w:sz w:val="28"/>
          <w:szCs w:val="28"/>
          <w:lang w:eastAsia="en-US"/>
        </w:rPr>
        <w:t>Содержание программы производственной практики реализуется в процессе освоения обучающимися программы подготовки специалистов среднего звена, разработанной в соответствии с требованиями ФГОС СПО по специальности</w:t>
      </w:r>
      <w:r>
        <w:rPr>
          <w:rFonts w:eastAsiaTheme="minorHAnsi"/>
          <w:sz w:val="28"/>
          <w:szCs w:val="28"/>
          <w:lang w:eastAsia="en-US"/>
        </w:rPr>
        <w:t xml:space="preserve"> 31.02</w:t>
      </w:r>
      <w:r w:rsidRPr="00983163">
        <w:rPr>
          <w:rFonts w:eastAsiaTheme="minorHAnsi"/>
          <w:sz w:val="28"/>
          <w:szCs w:val="28"/>
          <w:lang w:eastAsia="en-US"/>
        </w:rPr>
        <w:t>.06 Стоматология профилактическая.</w:t>
      </w:r>
      <w:proofErr w:type="gramEnd"/>
    </w:p>
    <w:p w:rsidR="00352702" w:rsidRDefault="00352702" w:rsidP="00352702">
      <w:pPr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 w:rsidRPr="00983163">
        <w:rPr>
          <w:rFonts w:eastAsiaTheme="minorHAnsi"/>
          <w:sz w:val="28"/>
          <w:szCs w:val="28"/>
          <w:lang w:eastAsia="en-US"/>
        </w:rPr>
        <w:t>Рабочая программа производственной практики составлена для студентов очной формы обучения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352702" w:rsidRDefault="00352702" w:rsidP="00352702">
      <w:pPr>
        <w:spacing w:line="238" w:lineRule="auto"/>
        <w:ind w:left="-567" w:firstLine="567"/>
        <w:jc w:val="both"/>
        <w:rPr>
          <w:sz w:val="20"/>
          <w:szCs w:val="20"/>
        </w:rPr>
      </w:pPr>
      <w:r w:rsidRPr="00983163">
        <w:rPr>
          <w:rFonts w:eastAsiaTheme="minorHAnsi"/>
          <w:sz w:val="28"/>
          <w:szCs w:val="28"/>
          <w:lang w:eastAsia="en-US"/>
        </w:rPr>
        <w:t xml:space="preserve"> Рабочая программа производственной </w:t>
      </w:r>
      <w:proofErr w:type="gramStart"/>
      <w:r w:rsidRPr="00983163">
        <w:rPr>
          <w:rFonts w:eastAsiaTheme="minorHAnsi"/>
          <w:sz w:val="28"/>
          <w:szCs w:val="28"/>
          <w:lang w:eastAsia="en-US"/>
        </w:rPr>
        <w:t>практики является разделом программы подготовки специалистов среднег</w:t>
      </w:r>
      <w:r>
        <w:rPr>
          <w:rFonts w:eastAsiaTheme="minorHAnsi"/>
          <w:sz w:val="28"/>
          <w:szCs w:val="28"/>
          <w:lang w:eastAsia="en-US"/>
        </w:rPr>
        <w:t>о звена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ГАПОУ  «Республиканский </w:t>
      </w:r>
      <w:r w:rsidRPr="00983163">
        <w:rPr>
          <w:rFonts w:eastAsiaTheme="minorHAnsi"/>
          <w:sz w:val="28"/>
          <w:szCs w:val="28"/>
          <w:lang w:eastAsia="en-US"/>
        </w:rPr>
        <w:t xml:space="preserve">базовый медицинский колледж им. </w:t>
      </w:r>
      <w:proofErr w:type="spellStart"/>
      <w:r w:rsidRPr="00983163">
        <w:rPr>
          <w:rFonts w:eastAsiaTheme="minorHAnsi"/>
          <w:sz w:val="28"/>
          <w:szCs w:val="28"/>
          <w:lang w:eastAsia="en-US"/>
        </w:rPr>
        <w:t>Э.Р.Раднаева</w:t>
      </w:r>
      <w:proofErr w:type="spellEnd"/>
      <w:r w:rsidRPr="00983163">
        <w:rPr>
          <w:rFonts w:eastAsiaTheme="minorHAnsi"/>
          <w:sz w:val="28"/>
          <w:szCs w:val="28"/>
          <w:lang w:eastAsia="en-US"/>
        </w:rPr>
        <w:t>» по специальности СПО</w:t>
      </w:r>
      <w:r>
        <w:rPr>
          <w:rFonts w:eastAsia="Times New Roman"/>
          <w:sz w:val="28"/>
          <w:szCs w:val="28"/>
        </w:rPr>
        <w:t xml:space="preserve"> 31.02.06 </w:t>
      </w:r>
      <w:r w:rsidRPr="004A0205">
        <w:rPr>
          <w:rFonts w:eastAsia="Times New Roman"/>
          <w:iCs/>
          <w:sz w:val="28"/>
          <w:szCs w:val="28"/>
        </w:rPr>
        <w:t>Стоматология профилактическая</w:t>
      </w:r>
      <w:r>
        <w:rPr>
          <w:rFonts w:eastAsia="Times New Roman"/>
          <w:sz w:val="28"/>
          <w:szCs w:val="28"/>
        </w:rPr>
        <w:t xml:space="preserve">, квалификация: </w:t>
      </w:r>
      <w:r w:rsidRPr="006F071E">
        <w:rPr>
          <w:rFonts w:eastAsia="Times New Roman"/>
          <w:iCs/>
          <w:sz w:val="28"/>
          <w:szCs w:val="28"/>
        </w:rPr>
        <w:t>Гигиенист</w:t>
      </w:r>
      <w:r w:rsidRPr="006F071E">
        <w:rPr>
          <w:rFonts w:eastAsia="Times New Roman"/>
          <w:sz w:val="28"/>
          <w:szCs w:val="28"/>
        </w:rPr>
        <w:t xml:space="preserve"> </w:t>
      </w:r>
      <w:r w:rsidRPr="006F071E">
        <w:rPr>
          <w:rFonts w:eastAsia="Times New Roman"/>
          <w:iCs/>
          <w:sz w:val="28"/>
          <w:szCs w:val="28"/>
        </w:rPr>
        <w:t xml:space="preserve">стоматологический, </w:t>
      </w:r>
      <w:r w:rsidRPr="006F071E">
        <w:rPr>
          <w:rFonts w:eastAsia="Times New Roman"/>
          <w:sz w:val="28"/>
          <w:szCs w:val="28"/>
        </w:rPr>
        <w:t>в части освоения основного вида профессиональной</w:t>
      </w:r>
      <w:r w:rsidRPr="006F071E">
        <w:rPr>
          <w:rFonts w:eastAsia="Times New Roman"/>
          <w:iCs/>
          <w:sz w:val="28"/>
          <w:szCs w:val="28"/>
        </w:rPr>
        <w:t xml:space="preserve"> </w:t>
      </w:r>
      <w:r w:rsidRPr="006F071E">
        <w:rPr>
          <w:rFonts w:eastAsia="Times New Roman"/>
          <w:sz w:val="28"/>
          <w:szCs w:val="28"/>
        </w:rPr>
        <w:t xml:space="preserve">деятельности (ВПД): </w:t>
      </w:r>
      <w:r w:rsidRPr="006F071E">
        <w:rPr>
          <w:rFonts w:eastAsia="Times New Roman"/>
          <w:iCs/>
          <w:sz w:val="28"/>
          <w:szCs w:val="28"/>
        </w:rPr>
        <w:t>Проведение индивидуальной и профессиональной гигиены</w:t>
      </w:r>
      <w:r w:rsidRPr="006F071E">
        <w:rPr>
          <w:rFonts w:eastAsia="Times New Roman"/>
          <w:sz w:val="28"/>
          <w:szCs w:val="28"/>
        </w:rPr>
        <w:t xml:space="preserve"> </w:t>
      </w:r>
      <w:r w:rsidRPr="006F071E">
        <w:rPr>
          <w:rFonts w:eastAsia="Times New Roman"/>
          <w:iCs/>
          <w:sz w:val="28"/>
          <w:szCs w:val="28"/>
        </w:rPr>
        <w:t xml:space="preserve">полости рта </w:t>
      </w:r>
      <w:r w:rsidRPr="006F071E">
        <w:rPr>
          <w:rFonts w:eastAsia="Times New Roman"/>
          <w:sz w:val="28"/>
          <w:szCs w:val="28"/>
        </w:rPr>
        <w:t>и соответствующих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профессиональных компетенций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(ПК):</w:t>
      </w:r>
    </w:p>
    <w:p w:rsidR="00352702" w:rsidRDefault="00352702" w:rsidP="00352702">
      <w:pPr>
        <w:spacing w:line="3" w:lineRule="exact"/>
        <w:ind w:left="-567" w:firstLine="567"/>
        <w:rPr>
          <w:sz w:val="20"/>
          <w:szCs w:val="20"/>
        </w:rPr>
      </w:pPr>
    </w:p>
    <w:p w:rsidR="00352702" w:rsidRDefault="00352702" w:rsidP="00352702">
      <w:pPr>
        <w:ind w:left="-567" w:firstLine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ПК 2.1. Оценивать состояние тканей пародонта и гигиены полости рта.</w:t>
      </w:r>
    </w:p>
    <w:p w:rsidR="00352702" w:rsidRDefault="00352702" w:rsidP="00352702">
      <w:pPr>
        <w:spacing w:line="13" w:lineRule="exact"/>
        <w:ind w:left="-567" w:firstLine="567"/>
        <w:rPr>
          <w:sz w:val="20"/>
          <w:szCs w:val="20"/>
        </w:rPr>
      </w:pPr>
    </w:p>
    <w:p w:rsidR="00352702" w:rsidRDefault="00352702" w:rsidP="00352702">
      <w:pPr>
        <w:spacing w:line="235" w:lineRule="auto"/>
        <w:ind w:left="-567" w:firstLine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ПК 2.2.Обучать пациентов уходу за полостью рта и применению средств гигиены, оценивать эффективность проводимых мероприятий.</w:t>
      </w:r>
    </w:p>
    <w:p w:rsidR="00352702" w:rsidRDefault="00352702" w:rsidP="00352702">
      <w:pPr>
        <w:spacing w:line="2" w:lineRule="exact"/>
        <w:ind w:left="-567" w:firstLine="567"/>
        <w:rPr>
          <w:sz w:val="20"/>
          <w:szCs w:val="20"/>
        </w:rPr>
      </w:pPr>
    </w:p>
    <w:p w:rsidR="00352702" w:rsidRDefault="00352702" w:rsidP="00352702">
      <w:pPr>
        <w:ind w:left="-567" w:firstLine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ПК 2.3. Осуществлять индивидуальный  подбор средств  гигиены полости рта</w:t>
      </w:r>
    </w:p>
    <w:p w:rsidR="00352702" w:rsidRDefault="00352702" w:rsidP="00352702">
      <w:pPr>
        <w:spacing w:line="13" w:lineRule="exact"/>
        <w:ind w:left="-567" w:firstLine="567"/>
        <w:rPr>
          <w:sz w:val="20"/>
          <w:szCs w:val="20"/>
        </w:rPr>
      </w:pPr>
    </w:p>
    <w:p w:rsidR="00352702" w:rsidRDefault="00352702" w:rsidP="00352702">
      <w:pPr>
        <w:numPr>
          <w:ilvl w:val="0"/>
          <w:numId w:val="1"/>
        </w:numPr>
        <w:tabs>
          <w:tab w:val="left" w:pos="992"/>
        </w:tabs>
        <w:spacing w:line="234" w:lineRule="auto"/>
        <w:ind w:left="-567" w:right="1800"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зависимости от возраста и состояния здоровья пациента. ПК 2.4. Осуществлять профессиональную гигиену полости рта.</w:t>
      </w:r>
    </w:p>
    <w:p w:rsidR="00352702" w:rsidRDefault="00352702" w:rsidP="00352702">
      <w:pPr>
        <w:spacing w:line="2" w:lineRule="exact"/>
        <w:ind w:left="-567" w:firstLine="567"/>
        <w:rPr>
          <w:rFonts w:eastAsia="Times New Roman"/>
          <w:sz w:val="28"/>
          <w:szCs w:val="28"/>
        </w:rPr>
      </w:pPr>
    </w:p>
    <w:p w:rsidR="00352702" w:rsidRDefault="00352702" w:rsidP="00352702">
      <w:pPr>
        <w:ind w:left="-567"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 целью  овладения  указанным  видом  профессиональной  деятельности  и</w:t>
      </w:r>
    </w:p>
    <w:p w:rsidR="00352702" w:rsidRDefault="00352702" w:rsidP="00352702">
      <w:pPr>
        <w:spacing w:line="13" w:lineRule="exact"/>
        <w:ind w:left="-567" w:firstLine="567"/>
        <w:rPr>
          <w:sz w:val="20"/>
          <w:szCs w:val="20"/>
        </w:rPr>
      </w:pPr>
    </w:p>
    <w:p w:rsidR="00352702" w:rsidRDefault="00352702" w:rsidP="00352702">
      <w:pPr>
        <w:spacing w:line="234" w:lineRule="auto"/>
        <w:ind w:left="-567" w:firstLine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соответствующими профессиональными компетенциями </w:t>
      </w:r>
      <w:proofErr w:type="gramStart"/>
      <w:r>
        <w:rPr>
          <w:rFonts w:eastAsia="Times New Roman"/>
          <w:sz w:val="28"/>
          <w:szCs w:val="28"/>
        </w:rPr>
        <w:t>обучающийся</w:t>
      </w:r>
      <w:proofErr w:type="gramEnd"/>
      <w:r>
        <w:rPr>
          <w:rFonts w:eastAsia="Times New Roman"/>
          <w:sz w:val="28"/>
          <w:szCs w:val="28"/>
        </w:rPr>
        <w:t xml:space="preserve"> в ходе освоения профессионального модуля должен:</w:t>
      </w:r>
    </w:p>
    <w:p w:rsidR="00352702" w:rsidRDefault="00352702" w:rsidP="00352702">
      <w:pPr>
        <w:spacing w:line="3" w:lineRule="exact"/>
        <w:ind w:left="-567" w:firstLine="567"/>
        <w:rPr>
          <w:sz w:val="20"/>
          <w:szCs w:val="20"/>
        </w:rPr>
      </w:pPr>
    </w:p>
    <w:p w:rsidR="00352702" w:rsidRDefault="00352702" w:rsidP="00352702">
      <w:pPr>
        <w:ind w:left="-567" w:firstLine="56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иметь практический опыт:</w:t>
      </w:r>
    </w:p>
    <w:p w:rsidR="00352702" w:rsidRDefault="00352702" w:rsidP="00352702">
      <w:pPr>
        <w:spacing w:line="34" w:lineRule="exact"/>
        <w:ind w:left="-567" w:firstLine="567"/>
        <w:rPr>
          <w:sz w:val="20"/>
          <w:szCs w:val="20"/>
        </w:rPr>
      </w:pPr>
    </w:p>
    <w:p w:rsidR="00352702" w:rsidRDefault="00352702" w:rsidP="00352702">
      <w:pPr>
        <w:numPr>
          <w:ilvl w:val="0"/>
          <w:numId w:val="2"/>
        </w:numPr>
        <w:tabs>
          <w:tab w:val="left" w:pos="720"/>
        </w:tabs>
        <w:spacing w:line="227" w:lineRule="auto"/>
        <w:ind w:left="-567" w:firstLine="5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оценки гигиенического состояния полости рта пациента с помощью гигиенических индексов;</w:t>
      </w:r>
    </w:p>
    <w:p w:rsidR="00352702" w:rsidRDefault="00352702" w:rsidP="00352702">
      <w:pPr>
        <w:spacing w:line="1" w:lineRule="exact"/>
        <w:ind w:left="-567" w:firstLine="567"/>
        <w:rPr>
          <w:rFonts w:ascii="Symbol" w:eastAsia="Symbol" w:hAnsi="Symbol" w:cs="Symbol"/>
          <w:sz w:val="28"/>
          <w:szCs w:val="28"/>
        </w:rPr>
      </w:pPr>
    </w:p>
    <w:p w:rsidR="00352702" w:rsidRDefault="00352702" w:rsidP="00352702">
      <w:pPr>
        <w:numPr>
          <w:ilvl w:val="0"/>
          <w:numId w:val="2"/>
        </w:numPr>
        <w:tabs>
          <w:tab w:val="left" w:pos="720"/>
        </w:tabs>
        <w:spacing w:line="238" w:lineRule="auto"/>
        <w:ind w:left="-567" w:firstLine="5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определения состояния тканей пародонта;</w:t>
      </w:r>
    </w:p>
    <w:p w:rsidR="00352702" w:rsidRDefault="00352702" w:rsidP="00352702">
      <w:pPr>
        <w:spacing w:line="35" w:lineRule="exact"/>
        <w:ind w:left="-567" w:firstLine="567"/>
        <w:rPr>
          <w:rFonts w:ascii="Symbol" w:eastAsia="Symbol" w:hAnsi="Symbol" w:cs="Symbol"/>
          <w:sz w:val="28"/>
          <w:szCs w:val="28"/>
        </w:rPr>
      </w:pPr>
    </w:p>
    <w:p w:rsidR="00352702" w:rsidRDefault="00352702" w:rsidP="00352702">
      <w:pPr>
        <w:numPr>
          <w:ilvl w:val="0"/>
          <w:numId w:val="2"/>
        </w:numPr>
        <w:tabs>
          <w:tab w:val="left" w:pos="720"/>
        </w:tabs>
        <w:spacing w:line="228" w:lineRule="auto"/>
        <w:ind w:left="-567" w:firstLine="5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обучения пациентов различных возрастных групп методикам использования индивидуальных средств и предметов гигиены полости рта;</w:t>
      </w:r>
    </w:p>
    <w:p w:rsidR="00352702" w:rsidRDefault="00352702" w:rsidP="00352702">
      <w:pPr>
        <w:spacing w:line="33" w:lineRule="exact"/>
        <w:ind w:left="-567" w:firstLine="567"/>
        <w:rPr>
          <w:rFonts w:ascii="Symbol" w:eastAsia="Symbol" w:hAnsi="Symbol" w:cs="Symbol"/>
          <w:sz w:val="28"/>
          <w:szCs w:val="28"/>
        </w:rPr>
      </w:pPr>
    </w:p>
    <w:p w:rsidR="00352702" w:rsidRDefault="00352702" w:rsidP="00352702">
      <w:pPr>
        <w:numPr>
          <w:ilvl w:val="0"/>
          <w:numId w:val="2"/>
        </w:numPr>
        <w:tabs>
          <w:tab w:val="left" w:pos="720"/>
        </w:tabs>
        <w:spacing w:line="227" w:lineRule="auto"/>
        <w:ind w:left="-567" w:firstLine="5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индивидуального подбора средств и предметов гигиены полости рта в зависимости от возраста и состояния полости рта пациента;</w:t>
      </w:r>
    </w:p>
    <w:p w:rsidR="00352702" w:rsidRDefault="00352702" w:rsidP="00352702">
      <w:pPr>
        <w:spacing w:line="33" w:lineRule="exact"/>
        <w:ind w:left="-567" w:firstLine="567"/>
        <w:rPr>
          <w:rFonts w:ascii="Symbol" w:eastAsia="Symbol" w:hAnsi="Symbol" w:cs="Symbol"/>
          <w:sz w:val="28"/>
          <w:szCs w:val="28"/>
        </w:rPr>
      </w:pPr>
    </w:p>
    <w:p w:rsidR="00352702" w:rsidRDefault="00352702" w:rsidP="00352702">
      <w:pPr>
        <w:numPr>
          <w:ilvl w:val="0"/>
          <w:numId w:val="2"/>
        </w:numPr>
        <w:tabs>
          <w:tab w:val="left" w:pos="720"/>
        </w:tabs>
        <w:spacing w:line="228" w:lineRule="auto"/>
        <w:ind w:left="-567" w:firstLine="5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подбора инструментария, средств и материалов для проведения мероприятий по профессиональной гигиене полости рта;</w:t>
      </w:r>
    </w:p>
    <w:p w:rsidR="00352702" w:rsidRDefault="00352702" w:rsidP="00352702">
      <w:pPr>
        <w:spacing w:line="1" w:lineRule="exact"/>
        <w:ind w:left="-567" w:firstLine="567"/>
        <w:rPr>
          <w:rFonts w:ascii="Symbol" w:eastAsia="Symbol" w:hAnsi="Symbol" w:cs="Symbol"/>
          <w:sz w:val="28"/>
          <w:szCs w:val="28"/>
        </w:rPr>
      </w:pPr>
    </w:p>
    <w:p w:rsidR="00352702" w:rsidRDefault="00352702" w:rsidP="00352702">
      <w:pPr>
        <w:numPr>
          <w:ilvl w:val="0"/>
          <w:numId w:val="2"/>
        </w:numPr>
        <w:tabs>
          <w:tab w:val="left" w:pos="0"/>
        </w:tabs>
        <w:spacing w:line="238" w:lineRule="auto"/>
        <w:ind w:left="-567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проведения мероприятий по профессиональной гигиене полости рта;</w:t>
      </w:r>
    </w:p>
    <w:p w:rsidR="00352702" w:rsidRDefault="00352702" w:rsidP="00352702">
      <w:pPr>
        <w:tabs>
          <w:tab w:val="left" w:pos="0"/>
        </w:tabs>
        <w:spacing w:line="323" w:lineRule="exact"/>
        <w:ind w:left="-567"/>
        <w:jc w:val="both"/>
        <w:rPr>
          <w:sz w:val="20"/>
          <w:szCs w:val="20"/>
        </w:rPr>
      </w:pPr>
    </w:p>
    <w:p w:rsidR="00352702" w:rsidRPr="00352702" w:rsidRDefault="00352702" w:rsidP="00352702">
      <w:pPr>
        <w:tabs>
          <w:tab w:val="left" w:pos="0"/>
        </w:tabs>
        <w:ind w:left="-567"/>
        <w:jc w:val="both"/>
        <w:rPr>
          <w:sz w:val="20"/>
          <w:szCs w:val="20"/>
        </w:rPr>
      </w:pPr>
      <w:r w:rsidRPr="00352702">
        <w:rPr>
          <w:rFonts w:eastAsia="Times New Roman"/>
          <w:b/>
          <w:bCs/>
          <w:sz w:val="28"/>
          <w:szCs w:val="28"/>
        </w:rPr>
        <w:t>уметь</w:t>
      </w:r>
      <w:r w:rsidRPr="00352702">
        <w:rPr>
          <w:rFonts w:eastAsia="Times New Roman"/>
          <w:sz w:val="28"/>
          <w:szCs w:val="28"/>
        </w:rPr>
        <w:t>:</w:t>
      </w:r>
    </w:p>
    <w:p w:rsidR="00352702" w:rsidRPr="00352702" w:rsidRDefault="00352702" w:rsidP="00352702">
      <w:pPr>
        <w:numPr>
          <w:ilvl w:val="0"/>
          <w:numId w:val="3"/>
        </w:numPr>
        <w:tabs>
          <w:tab w:val="left" w:pos="0"/>
        </w:tabs>
        <w:ind w:left="-567"/>
        <w:jc w:val="both"/>
        <w:rPr>
          <w:rFonts w:ascii="Symbol" w:eastAsia="Symbol" w:hAnsi="Symbol" w:cs="Symbol"/>
          <w:sz w:val="28"/>
          <w:szCs w:val="28"/>
        </w:rPr>
      </w:pPr>
      <w:r w:rsidRPr="00352702">
        <w:rPr>
          <w:rFonts w:eastAsia="Times New Roman"/>
          <w:sz w:val="28"/>
          <w:szCs w:val="28"/>
        </w:rPr>
        <w:t>оценивать состояния тканей пародонта;</w:t>
      </w:r>
    </w:p>
    <w:p w:rsidR="00352702" w:rsidRPr="00352702" w:rsidRDefault="00352702" w:rsidP="00352702">
      <w:pPr>
        <w:tabs>
          <w:tab w:val="left" w:pos="0"/>
        </w:tabs>
        <w:spacing w:line="31" w:lineRule="exact"/>
        <w:ind w:left="-567"/>
        <w:jc w:val="both"/>
        <w:rPr>
          <w:rFonts w:ascii="Symbol" w:eastAsia="Symbol" w:hAnsi="Symbol" w:cs="Symbol"/>
          <w:sz w:val="28"/>
          <w:szCs w:val="28"/>
        </w:rPr>
      </w:pPr>
    </w:p>
    <w:p w:rsidR="00352702" w:rsidRPr="00352702" w:rsidRDefault="00352702" w:rsidP="00352702">
      <w:pPr>
        <w:numPr>
          <w:ilvl w:val="0"/>
          <w:numId w:val="3"/>
        </w:numPr>
        <w:tabs>
          <w:tab w:val="left" w:pos="0"/>
        </w:tabs>
        <w:spacing w:line="231" w:lineRule="auto"/>
        <w:ind w:left="-567"/>
        <w:jc w:val="both"/>
        <w:rPr>
          <w:rFonts w:ascii="Symbol" w:eastAsia="Symbol" w:hAnsi="Symbol" w:cs="Symbol"/>
          <w:sz w:val="28"/>
          <w:szCs w:val="28"/>
        </w:rPr>
      </w:pPr>
      <w:r w:rsidRPr="00352702">
        <w:rPr>
          <w:rFonts w:eastAsia="Times New Roman"/>
          <w:sz w:val="28"/>
          <w:szCs w:val="28"/>
        </w:rPr>
        <w:t>планировать и осуществлять гигиенические мероприятия в зависимости от состояния твердых тканей зубов, тканей пародонта, слизистой оболочки полости рта и возраста пациента;</w:t>
      </w:r>
    </w:p>
    <w:p w:rsidR="00352702" w:rsidRPr="00352702" w:rsidRDefault="00352702" w:rsidP="00352702">
      <w:pPr>
        <w:tabs>
          <w:tab w:val="left" w:pos="0"/>
        </w:tabs>
        <w:spacing w:line="36" w:lineRule="exact"/>
        <w:ind w:left="-567"/>
        <w:jc w:val="both"/>
        <w:rPr>
          <w:rFonts w:ascii="Symbol" w:eastAsia="Symbol" w:hAnsi="Symbol" w:cs="Symbol"/>
          <w:sz w:val="28"/>
          <w:szCs w:val="28"/>
        </w:rPr>
      </w:pPr>
    </w:p>
    <w:p w:rsidR="00352702" w:rsidRPr="00352702" w:rsidRDefault="00352702" w:rsidP="00352702">
      <w:pPr>
        <w:numPr>
          <w:ilvl w:val="0"/>
          <w:numId w:val="3"/>
        </w:numPr>
        <w:tabs>
          <w:tab w:val="left" w:pos="0"/>
        </w:tabs>
        <w:spacing w:line="232" w:lineRule="auto"/>
        <w:ind w:left="-567"/>
        <w:jc w:val="both"/>
        <w:rPr>
          <w:rFonts w:ascii="Symbol" w:eastAsia="Symbol" w:hAnsi="Symbol" w:cs="Symbol"/>
          <w:sz w:val="28"/>
          <w:szCs w:val="28"/>
        </w:rPr>
      </w:pPr>
      <w:r w:rsidRPr="00352702">
        <w:rPr>
          <w:rFonts w:eastAsia="Times New Roman"/>
          <w:sz w:val="28"/>
          <w:szCs w:val="28"/>
        </w:rPr>
        <w:t xml:space="preserve">разрабатывать тактику и схемы проведения гигиенических мероприятий по уходу за полостью рта для пациентов, пользующихся, съемными/несъемными, ортопедическими/ </w:t>
      </w:r>
      <w:proofErr w:type="spellStart"/>
      <w:r w:rsidRPr="00352702">
        <w:rPr>
          <w:rFonts w:eastAsia="Times New Roman"/>
          <w:sz w:val="28"/>
          <w:szCs w:val="28"/>
        </w:rPr>
        <w:t>ортодонтическими</w:t>
      </w:r>
      <w:proofErr w:type="spellEnd"/>
      <w:r w:rsidRPr="00352702">
        <w:rPr>
          <w:rFonts w:eastAsia="Times New Roman"/>
          <w:sz w:val="28"/>
          <w:szCs w:val="28"/>
        </w:rPr>
        <w:t xml:space="preserve"> конструкциями;</w:t>
      </w:r>
    </w:p>
    <w:p w:rsidR="00352702" w:rsidRPr="00352702" w:rsidRDefault="00352702" w:rsidP="00352702">
      <w:pPr>
        <w:tabs>
          <w:tab w:val="left" w:pos="0"/>
        </w:tabs>
        <w:spacing w:line="32" w:lineRule="exact"/>
        <w:ind w:left="-567"/>
        <w:jc w:val="both"/>
        <w:rPr>
          <w:rFonts w:ascii="Symbol" w:eastAsia="Symbol" w:hAnsi="Symbol" w:cs="Symbol"/>
          <w:sz w:val="28"/>
          <w:szCs w:val="28"/>
        </w:rPr>
      </w:pPr>
    </w:p>
    <w:p w:rsidR="00352702" w:rsidRPr="00352702" w:rsidRDefault="00352702" w:rsidP="00352702">
      <w:pPr>
        <w:numPr>
          <w:ilvl w:val="0"/>
          <w:numId w:val="3"/>
        </w:numPr>
        <w:tabs>
          <w:tab w:val="left" w:pos="0"/>
        </w:tabs>
        <w:spacing w:line="228" w:lineRule="auto"/>
        <w:ind w:left="-567"/>
        <w:jc w:val="both"/>
        <w:rPr>
          <w:rFonts w:ascii="Symbol" w:eastAsia="Symbol" w:hAnsi="Symbol" w:cs="Symbol"/>
          <w:sz w:val="28"/>
          <w:szCs w:val="28"/>
        </w:rPr>
      </w:pPr>
      <w:r w:rsidRPr="00352702">
        <w:rPr>
          <w:rFonts w:eastAsia="Times New Roman"/>
          <w:sz w:val="28"/>
          <w:szCs w:val="28"/>
        </w:rPr>
        <w:t>использовать стоматологические приборы и оборудование в соответствии правилами технической эксплуатации;</w:t>
      </w:r>
    </w:p>
    <w:p w:rsidR="00352702" w:rsidRPr="00352702" w:rsidRDefault="00352702" w:rsidP="00352702">
      <w:pPr>
        <w:tabs>
          <w:tab w:val="left" w:pos="0"/>
        </w:tabs>
        <w:spacing w:line="322" w:lineRule="exact"/>
        <w:ind w:left="-567"/>
        <w:jc w:val="both"/>
        <w:rPr>
          <w:sz w:val="20"/>
          <w:szCs w:val="20"/>
        </w:rPr>
      </w:pPr>
    </w:p>
    <w:p w:rsidR="00352702" w:rsidRPr="00352702" w:rsidRDefault="00352702" w:rsidP="00352702">
      <w:pPr>
        <w:tabs>
          <w:tab w:val="left" w:pos="0"/>
        </w:tabs>
        <w:ind w:left="-567"/>
        <w:jc w:val="both"/>
        <w:rPr>
          <w:sz w:val="20"/>
          <w:szCs w:val="20"/>
        </w:rPr>
      </w:pPr>
      <w:r w:rsidRPr="00352702">
        <w:rPr>
          <w:rFonts w:eastAsia="Times New Roman"/>
          <w:b/>
          <w:bCs/>
          <w:sz w:val="28"/>
          <w:szCs w:val="28"/>
        </w:rPr>
        <w:t>знать</w:t>
      </w:r>
      <w:r w:rsidRPr="00352702">
        <w:rPr>
          <w:rFonts w:eastAsia="Times New Roman"/>
          <w:sz w:val="28"/>
          <w:szCs w:val="28"/>
        </w:rPr>
        <w:t>:</w:t>
      </w:r>
    </w:p>
    <w:p w:rsidR="00352702" w:rsidRPr="00352702" w:rsidRDefault="00352702" w:rsidP="00352702">
      <w:pPr>
        <w:numPr>
          <w:ilvl w:val="0"/>
          <w:numId w:val="4"/>
        </w:numPr>
        <w:tabs>
          <w:tab w:val="left" w:pos="0"/>
          <w:tab w:val="left" w:pos="840"/>
        </w:tabs>
        <w:spacing w:line="232" w:lineRule="auto"/>
        <w:ind w:left="-567"/>
        <w:jc w:val="both"/>
        <w:rPr>
          <w:rFonts w:ascii="Symbol" w:eastAsia="Symbol" w:hAnsi="Symbol" w:cs="Symbol"/>
          <w:sz w:val="28"/>
          <w:szCs w:val="28"/>
        </w:rPr>
      </w:pPr>
      <w:r w:rsidRPr="00352702">
        <w:rPr>
          <w:rFonts w:eastAsia="Times New Roman"/>
          <w:sz w:val="28"/>
          <w:szCs w:val="28"/>
        </w:rPr>
        <w:t>организацию и специфику гигиенического обучения пациентов в условиях стоматологической поликлиники, организованных детских и взрослых коллективов;</w:t>
      </w:r>
    </w:p>
    <w:p w:rsidR="00352702" w:rsidRPr="00352702" w:rsidRDefault="00352702" w:rsidP="00352702">
      <w:pPr>
        <w:numPr>
          <w:ilvl w:val="0"/>
          <w:numId w:val="4"/>
        </w:numPr>
        <w:tabs>
          <w:tab w:val="left" w:pos="0"/>
          <w:tab w:val="left" w:pos="840"/>
        </w:tabs>
        <w:spacing w:line="238" w:lineRule="auto"/>
        <w:ind w:left="-567"/>
        <w:jc w:val="both"/>
        <w:rPr>
          <w:rFonts w:ascii="Symbol" w:eastAsia="Symbol" w:hAnsi="Symbol" w:cs="Symbol"/>
          <w:sz w:val="28"/>
          <w:szCs w:val="28"/>
        </w:rPr>
      </w:pPr>
      <w:r w:rsidRPr="00352702">
        <w:rPr>
          <w:rFonts w:eastAsia="Times New Roman"/>
          <w:sz w:val="28"/>
          <w:szCs w:val="28"/>
        </w:rPr>
        <w:t>цели и задачи индивидуальной и профессиональной гигиены полости рта;</w:t>
      </w:r>
    </w:p>
    <w:p w:rsidR="00352702" w:rsidRPr="00352702" w:rsidRDefault="00352702" w:rsidP="00352702">
      <w:pPr>
        <w:numPr>
          <w:ilvl w:val="0"/>
          <w:numId w:val="4"/>
        </w:numPr>
        <w:tabs>
          <w:tab w:val="left" w:pos="0"/>
          <w:tab w:val="left" w:pos="840"/>
        </w:tabs>
        <w:ind w:left="-567"/>
        <w:jc w:val="both"/>
        <w:rPr>
          <w:rFonts w:ascii="Symbol" w:eastAsia="Symbol" w:hAnsi="Symbol" w:cs="Symbol"/>
          <w:sz w:val="28"/>
          <w:szCs w:val="28"/>
        </w:rPr>
      </w:pPr>
      <w:r w:rsidRPr="00352702">
        <w:rPr>
          <w:rFonts w:eastAsia="Times New Roman"/>
          <w:sz w:val="28"/>
          <w:szCs w:val="28"/>
        </w:rPr>
        <w:t>классификацию и механизм образования зубных отложений;</w:t>
      </w:r>
    </w:p>
    <w:p w:rsidR="00352702" w:rsidRPr="00352702" w:rsidRDefault="00352702" w:rsidP="00352702">
      <w:pPr>
        <w:numPr>
          <w:ilvl w:val="0"/>
          <w:numId w:val="4"/>
        </w:numPr>
        <w:tabs>
          <w:tab w:val="left" w:pos="0"/>
          <w:tab w:val="left" w:pos="840"/>
        </w:tabs>
        <w:spacing w:line="238" w:lineRule="auto"/>
        <w:ind w:left="-567"/>
        <w:jc w:val="both"/>
        <w:rPr>
          <w:rFonts w:ascii="Symbol" w:eastAsia="Symbol" w:hAnsi="Symbol" w:cs="Symbol"/>
          <w:sz w:val="28"/>
          <w:szCs w:val="28"/>
        </w:rPr>
      </w:pPr>
      <w:r w:rsidRPr="00352702">
        <w:rPr>
          <w:rFonts w:eastAsia="Times New Roman"/>
          <w:sz w:val="28"/>
          <w:szCs w:val="28"/>
        </w:rPr>
        <w:t>средства и предметы индивидуальной и профессиональной гигиены полости</w:t>
      </w:r>
    </w:p>
    <w:p w:rsidR="00352702" w:rsidRPr="00352702" w:rsidRDefault="00352702" w:rsidP="00352702">
      <w:pPr>
        <w:tabs>
          <w:tab w:val="left" w:pos="0"/>
        </w:tabs>
        <w:spacing w:line="3" w:lineRule="exact"/>
        <w:ind w:left="-567"/>
        <w:jc w:val="both"/>
        <w:rPr>
          <w:sz w:val="20"/>
          <w:szCs w:val="20"/>
        </w:rPr>
      </w:pPr>
    </w:p>
    <w:p w:rsidR="00352702" w:rsidRPr="00352702" w:rsidRDefault="00352702" w:rsidP="00352702">
      <w:pPr>
        <w:tabs>
          <w:tab w:val="left" w:pos="0"/>
        </w:tabs>
        <w:ind w:left="-567"/>
        <w:jc w:val="both"/>
        <w:rPr>
          <w:sz w:val="20"/>
          <w:szCs w:val="20"/>
        </w:rPr>
      </w:pPr>
      <w:r w:rsidRPr="00352702">
        <w:rPr>
          <w:rFonts w:eastAsia="Times New Roman"/>
          <w:sz w:val="28"/>
          <w:szCs w:val="28"/>
        </w:rPr>
        <w:t>рта.</w:t>
      </w:r>
    </w:p>
    <w:p w:rsidR="00352702" w:rsidRPr="00352702" w:rsidRDefault="00352702" w:rsidP="00352702">
      <w:pPr>
        <w:tabs>
          <w:tab w:val="left" w:pos="0"/>
        </w:tabs>
        <w:spacing w:line="13" w:lineRule="exact"/>
        <w:ind w:left="-567"/>
        <w:jc w:val="both"/>
        <w:rPr>
          <w:sz w:val="20"/>
          <w:szCs w:val="20"/>
        </w:rPr>
      </w:pPr>
    </w:p>
    <w:p w:rsidR="00827DAE" w:rsidRDefault="00827DAE" w:rsidP="00827DAE">
      <w:pPr>
        <w:spacing w:line="276" w:lineRule="auto"/>
        <w:ind w:left="-567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r>
        <w:rPr>
          <w:rFonts w:eastAsiaTheme="minorHAnsi"/>
          <w:b/>
          <w:sz w:val="28"/>
          <w:szCs w:val="28"/>
          <w:lang w:eastAsia="en-US"/>
        </w:rPr>
        <w:t>Результаты освоения рабочей программы производственной практики:</w:t>
      </w:r>
      <w:r>
        <w:rPr>
          <w:rFonts w:eastAsiaTheme="minorHAnsi"/>
          <w:sz w:val="28"/>
          <w:szCs w:val="28"/>
          <w:lang w:eastAsia="en-US"/>
        </w:rPr>
        <w:t xml:space="preserve">   </w:t>
      </w:r>
    </w:p>
    <w:p w:rsidR="00827DAE" w:rsidRDefault="00827DAE" w:rsidP="00827DAE">
      <w:pPr>
        <w:tabs>
          <w:tab w:val="left" w:pos="840"/>
        </w:tabs>
        <w:spacing w:line="237" w:lineRule="auto"/>
        <w:ind w:left="-567" w:right="141"/>
        <w:jc w:val="both"/>
        <w:rPr>
          <w:rFonts w:ascii="Symbol" w:eastAsia="Symbol" w:hAnsi="Symbol" w:cs="Symbol"/>
          <w:sz w:val="28"/>
          <w:szCs w:val="28"/>
        </w:rPr>
      </w:pPr>
    </w:p>
    <w:p w:rsidR="00827DAE" w:rsidRDefault="00827DAE" w:rsidP="00827DAE">
      <w:pPr>
        <w:spacing w:line="14" w:lineRule="exact"/>
        <w:ind w:left="-567" w:right="141"/>
        <w:rPr>
          <w:sz w:val="20"/>
          <w:szCs w:val="20"/>
        </w:rPr>
      </w:pPr>
    </w:p>
    <w:p w:rsidR="00827DAE" w:rsidRDefault="00827DAE" w:rsidP="00827DAE">
      <w:pPr>
        <w:pStyle w:val="a4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 xml:space="preserve"> 1. Понимать сущность и социальную значимость будущей профессии, проявлять к ней устойчивый интерес.</w:t>
      </w:r>
    </w:p>
    <w:p w:rsidR="00827DAE" w:rsidRDefault="00827DAE" w:rsidP="00827DAE">
      <w:pPr>
        <w:pStyle w:val="a4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27DAE" w:rsidRDefault="00827DAE" w:rsidP="00827DAE">
      <w:pPr>
        <w:pStyle w:val="a4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 xml:space="preserve"> 3. Принимать решения в стандартных и нестандартных ситуациях, нести за них ответственность.</w:t>
      </w:r>
    </w:p>
    <w:p w:rsidR="00827DAE" w:rsidRDefault="00827DAE" w:rsidP="00827DAE">
      <w:pPr>
        <w:pStyle w:val="a4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 xml:space="preserve"> 4. Осуществлять поиск и использование информации, необходимой для  профессионального и личностного развития с целью эффективного выполнения профессиональных задач.</w:t>
      </w:r>
    </w:p>
    <w:p w:rsidR="00827DAE" w:rsidRDefault="00827DAE" w:rsidP="00827DAE">
      <w:pPr>
        <w:pStyle w:val="a4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827DAE" w:rsidRDefault="00827DAE" w:rsidP="00827DAE">
      <w:pPr>
        <w:pStyle w:val="a4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827DAE" w:rsidRDefault="00827DAE" w:rsidP="00827DAE">
      <w:pPr>
        <w:pStyle w:val="a4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 xml:space="preserve"> 7. Брать на себя ответственность за работу подчиненных членов команды и результат выполнения заданий.</w:t>
      </w:r>
    </w:p>
    <w:p w:rsidR="00827DAE" w:rsidRDefault="00827DAE" w:rsidP="00827DAE">
      <w:pPr>
        <w:pStyle w:val="a4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планировать повышение квалификации.</w:t>
      </w:r>
    </w:p>
    <w:p w:rsidR="00827DAE" w:rsidRDefault="00827DAE" w:rsidP="00827DAE">
      <w:pPr>
        <w:pStyle w:val="a4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ОК</w:t>
      </w:r>
      <w:proofErr w:type="gramEnd"/>
      <w:r>
        <w:rPr>
          <w:sz w:val="28"/>
          <w:szCs w:val="28"/>
        </w:rPr>
        <w:t xml:space="preserve"> 9. Ориентироваться в условиях частой смены технологий в профессиональной деятельности.</w:t>
      </w:r>
    </w:p>
    <w:p w:rsidR="00827DAE" w:rsidRDefault="00827DAE" w:rsidP="00827DAE">
      <w:pPr>
        <w:pStyle w:val="a4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 xml:space="preserve">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827DAE" w:rsidRDefault="00827DAE" w:rsidP="00827DAE">
      <w:pPr>
        <w:pStyle w:val="a4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 xml:space="preserve"> 11. Быть готовым брать на себя нравственные обязательства по отношению к природе, обществу и человеку.</w:t>
      </w:r>
    </w:p>
    <w:p w:rsidR="00827DAE" w:rsidRDefault="00827DAE" w:rsidP="00827DAE">
      <w:pPr>
        <w:pStyle w:val="a4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 xml:space="preserve"> 12. Оказывать первую (доврачебную) медицинскую помощь при неотложных состояниях.</w:t>
      </w:r>
    </w:p>
    <w:p w:rsidR="00827DAE" w:rsidRDefault="00827DAE" w:rsidP="00827DAE">
      <w:pPr>
        <w:pStyle w:val="a4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 xml:space="preserve"> 13.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827DAE" w:rsidRDefault="00827DAE" w:rsidP="00827DAE">
      <w:pPr>
        <w:pStyle w:val="a4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 xml:space="preserve"> 14.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827DAE" w:rsidRDefault="00827DAE" w:rsidP="00827DAE">
      <w:pPr>
        <w:pStyle w:val="a4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 ПК 1.1. Регистрировать данные эпидемиологического стоматологического обследования населения.</w:t>
      </w:r>
    </w:p>
    <w:p w:rsidR="00827DAE" w:rsidRDefault="00827DAE" w:rsidP="00827DAE">
      <w:pPr>
        <w:pStyle w:val="a4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ПК 1.2. Осуществлять сбор данных о состоянии здоровья пациента и проводить осмотр полости рта</w:t>
      </w:r>
    </w:p>
    <w:p w:rsidR="00827DAE" w:rsidRDefault="00827DAE" w:rsidP="00827DAE">
      <w:pPr>
        <w:pStyle w:val="a4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ПК 1.3. Выявлять факторы риска возникновения стоматологических заболеваний.</w:t>
      </w:r>
    </w:p>
    <w:p w:rsidR="00827DAE" w:rsidRDefault="00827DAE" w:rsidP="00827DAE">
      <w:pPr>
        <w:pStyle w:val="a4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ПК 1.4. Проводить профилактику стоматологических заболеваний.</w:t>
      </w:r>
    </w:p>
    <w:p w:rsidR="00827DAE" w:rsidRDefault="00827DAE" w:rsidP="00827DAE">
      <w:pPr>
        <w:pStyle w:val="a4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ПК 1.5.Вести медицинскую документацию.</w:t>
      </w:r>
    </w:p>
    <w:p w:rsidR="00827DAE" w:rsidRDefault="00827DAE" w:rsidP="00827DAE">
      <w:pPr>
        <w:pStyle w:val="a4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ПК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.6.Соблюдать установленные требования к хранению и использованию средств гигиены и профилактики, правилам работы и контролю за состоянием медицинского стоматологического оборудования, инструментария.</w:t>
      </w:r>
    </w:p>
    <w:p w:rsidR="00827DAE" w:rsidRDefault="00827DAE" w:rsidP="00827DAE">
      <w:pPr>
        <w:pStyle w:val="a4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ПК 1.7. Оказывать первую медицинскую помощь при неотложных состояниях.</w:t>
      </w:r>
    </w:p>
    <w:p w:rsidR="00827DAE" w:rsidRDefault="00827DAE" w:rsidP="00827DAE">
      <w:pPr>
        <w:pStyle w:val="a4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индивидуальной и профессиональной гигиены полости рта.</w:t>
      </w:r>
    </w:p>
    <w:p w:rsidR="00827DAE" w:rsidRDefault="00827DAE" w:rsidP="00827DAE">
      <w:pPr>
        <w:pStyle w:val="a4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ПК 2.1. Оценивать состояние тканей пародонта и гигиены полости рта.</w:t>
      </w:r>
    </w:p>
    <w:p w:rsidR="00827DAE" w:rsidRDefault="00827DAE" w:rsidP="00827DAE">
      <w:pPr>
        <w:pStyle w:val="a4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ПК 2.2. Обучать пациентов уходу за полостью рта и применению средств гигиены, оценивать эффективность проводимых мероприятий.</w:t>
      </w:r>
    </w:p>
    <w:p w:rsidR="00827DAE" w:rsidRDefault="00827DAE" w:rsidP="00827DAE">
      <w:pPr>
        <w:pStyle w:val="a4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ПК 2.3. Осуществлять индивидуальный подбор средств гигиены полости рта в зависимости от возраста и состояния здоровья пациента.</w:t>
      </w:r>
    </w:p>
    <w:p w:rsidR="00827DAE" w:rsidRDefault="00827DAE" w:rsidP="00827DAE">
      <w:pPr>
        <w:pStyle w:val="a4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ПК 2.4. Осуществлять профессиональную гигиену полости рта.</w:t>
      </w:r>
    </w:p>
    <w:p w:rsidR="00827DAE" w:rsidRDefault="00827DAE" w:rsidP="00827DAE">
      <w:pPr>
        <w:pStyle w:val="a4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Санитарно-гигиеническое просвещение в области профилактики стоматологических заболеваний.</w:t>
      </w:r>
    </w:p>
    <w:p w:rsidR="00827DAE" w:rsidRDefault="00827DAE" w:rsidP="00827DAE">
      <w:pPr>
        <w:pStyle w:val="a4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ПК 3.1. Проводить мероприятия по стоматологическому просвещению населения.</w:t>
      </w:r>
    </w:p>
    <w:p w:rsidR="00827DAE" w:rsidRDefault="00827DAE" w:rsidP="00827DAE">
      <w:pPr>
        <w:pStyle w:val="a4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ПК 3.2. Консультировать работников школьно-дошкольных, образовательных организаций и семью по вопросам профилактики основных стоматологических заболеваний.</w:t>
      </w:r>
    </w:p>
    <w:p w:rsidR="00827DAE" w:rsidRDefault="00827DAE" w:rsidP="00827DAE">
      <w:pPr>
        <w:pStyle w:val="a4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ПК 3.3. Оценивать эффективность мероприятий по стоматологическому просвещению.</w:t>
      </w:r>
    </w:p>
    <w:p w:rsidR="00827DAE" w:rsidRDefault="00827DAE" w:rsidP="00827DAE">
      <w:pPr>
        <w:pStyle w:val="a4"/>
        <w:shd w:val="clear" w:color="auto" w:fill="FFFFFF"/>
        <w:spacing w:before="0" w:beforeAutospacing="0" w:after="15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ПК 3.4. Формировать мотивацию к здоровому образу жизни.</w:t>
      </w:r>
    </w:p>
    <w:bookmarkEnd w:id="0"/>
    <w:p w:rsidR="0054692C" w:rsidRPr="0054692C" w:rsidRDefault="0054692C" w:rsidP="0054692C">
      <w:pPr>
        <w:spacing w:after="200" w:line="276" w:lineRule="auto"/>
        <w:ind w:left="-567"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54692C">
        <w:rPr>
          <w:rFonts w:eastAsiaTheme="minorHAnsi"/>
          <w:b/>
          <w:sz w:val="28"/>
          <w:szCs w:val="28"/>
          <w:lang w:eastAsia="en-US"/>
        </w:rPr>
        <w:t xml:space="preserve">Место и время проведения производственной практики по профилю специальности </w:t>
      </w:r>
    </w:p>
    <w:p w:rsidR="0054692C" w:rsidRPr="0054692C" w:rsidRDefault="0054692C" w:rsidP="0054692C">
      <w:pPr>
        <w:spacing w:line="276" w:lineRule="auto"/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 w:rsidRPr="0054692C">
        <w:rPr>
          <w:rFonts w:eastAsiaTheme="minorHAnsi"/>
          <w:sz w:val="28"/>
          <w:szCs w:val="28"/>
          <w:lang w:eastAsia="en-US"/>
        </w:rPr>
        <w:t xml:space="preserve">Обучающиеся проходят производственную практику на базах производственного обучения, которыми являются учреждения здравоохранения Республики Бурятии. </w:t>
      </w:r>
    </w:p>
    <w:p w:rsidR="0054692C" w:rsidRPr="0054692C" w:rsidRDefault="0054692C" w:rsidP="0054692C">
      <w:pPr>
        <w:spacing w:line="276" w:lineRule="auto"/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 w:rsidRPr="0054692C">
        <w:rPr>
          <w:rFonts w:eastAsiaTheme="minorHAnsi"/>
          <w:sz w:val="28"/>
          <w:szCs w:val="28"/>
          <w:lang w:eastAsia="en-US"/>
        </w:rPr>
        <w:t xml:space="preserve">Обучающиеся при прохождении производственной практики осуществляют самостоятельную практическую деятельность в соответствии с рабочей программой производственной практики под контролем методических руководителей производственной практики от учреждений здравоохранения и ГАПОУ «Республиканский базовый медицинский колледж </w:t>
      </w:r>
      <w:proofErr w:type="spellStart"/>
      <w:r w:rsidRPr="0054692C">
        <w:rPr>
          <w:rFonts w:eastAsiaTheme="minorHAnsi"/>
          <w:sz w:val="28"/>
          <w:szCs w:val="28"/>
          <w:lang w:eastAsia="en-US"/>
        </w:rPr>
        <w:t>им.Э.Р.Раднаева</w:t>
      </w:r>
      <w:proofErr w:type="spellEnd"/>
      <w:r w:rsidRPr="0054692C">
        <w:rPr>
          <w:rFonts w:eastAsiaTheme="minorHAnsi"/>
          <w:sz w:val="28"/>
          <w:szCs w:val="28"/>
          <w:lang w:eastAsia="en-US"/>
        </w:rPr>
        <w:t xml:space="preserve">». </w:t>
      </w:r>
    </w:p>
    <w:p w:rsidR="0054692C" w:rsidRPr="0054692C" w:rsidRDefault="0054692C" w:rsidP="0054692C">
      <w:pPr>
        <w:spacing w:line="276" w:lineRule="auto"/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 w:rsidRPr="0054692C">
        <w:rPr>
          <w:rFonts w:eastAsiaTheme="minorHAnsi"/>
          <w:sz w:val="28"/>
          <w:szCs w:val="28"/>
          <w:lang w:eastAsia="en-US"/>
        </w:rPr>
        <w:t xml:space="preserve">Обучающиеся проходят производственную практику в соответствии с графиком прохождения практики. Продолжительность рабочего дня обучающихся при прохождении производственной практики – 6 часов и не более 36 академических часов в неделю. </w:t>
      </w:r>
    </w:p>
    <w:p w:rsidR="0054692C" w:rsidRPr="0054692C" w:rsidRDefault="0054692C" w:rsidP="0054692C">
      <w:pPr>
        <w:spacing w:after="200" w:line="276" w:lineRule="auto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54692C">
        <w:rPr>
          <w:rFonts w:eastAsiaTheme="minorHAnsi"/>
          <w:b/>
          <w:sz w:val="28"/>
          <w:szCs w:val="28"/>
          <w:lang w:eastAsia="en-US"/>
        </w:rPr>
        <w:t>Тематический план практики по профилю специальности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7655"/>
        <w:gridCol w:w="2375"/>
      </w:tblGrid>
      <w:tr w:rsidR="0054692C" w:rsidRPr="0054692C" w:rsidTr="00300C2C">
        <w:tc>
          <w:tcPr>
            <w:tcW w:w="7655" w:type="dxa"/>
          </w:tcPr>
          <w:p w:rsidR="0054692C" w:rsidRPr="0054692C" w:rsidRDefault="0054692C" w:rsidP="0054692C">
            <w:pPr>
              <w:ind w:firstLine="56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4692C">
              <w:rPr>
                <w:rFonts w:eastAsiaTheme="minorHAnsi"/>
                <w:sz w:val="28"/>
                <w:szCs w:val="28"/>
                <w:lang w:eastAsia="en-US"/>
              </w:rPr>
              <w:t>Разделы производственных работ</w:t>
            </w:r>
          </w:p>
        </w:tc>
        <w:tc>
          <w:tcPr>
            <w:tcW w:w="2375" w:type="dxa"/>
          </w:tcPr>
          <w:p w:rsidR="0054692C" w:rsidRPr="0054692C" w:rsidRDefault="0054692C" w:rsidP="0054692C">
            <w:pPr>
              <w:ind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4692C">
              <w:rPr>
                <w:rFonts w:eastAsiaTheme="minorHAnsi"/>
                <w:sz w:val="28"/>
                <w:szCs w:val="28"/>
                <w:lang w:eastAsia="en-US"/>
              </w:rPr>
              <w:t xml:space="preserve">Объем часов </w:t>
            </w:r>
          </w:p>
        </w:tc>
      </w:tr>
      <w:tr w:rsidR="0054692C" w:rsidRPr="0054692C" w:rsidTr="00300C2C">
        <w:tc>
          <w:tcPr>
            <w:tcW w:w="7655" w:type="dxa"/>
          </w:tcPr>
          <w:p w:rsidR="0054692C" w:rsidRPr="0054692C" w:rsidRDefault="0054692C" w:rsidP="0054692C">
            <w:pPr>
              <w:ind w:firstLine="3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4692C">
              <w:rPr>
                <w:rFonts w:eastAsiaTheme="minorHAnsi"/>
                <w:sz w:val="28"/>
                <w:szCs w:val="28"/>
                <w:lang w:eastAsia="en-US"/>
              </w:rPr>
              <w:t>МДК 02.01 Гигиена полости рта</w:t>
            </w:r>
          </w:p>
        </w:tc>
        <w:tc>
          <w:tcPr>
            <w:tcW w:w="2375" w:type="dxa"/>
          </w:tcPr>
          <w:p w:rsidR="0054692C" w:rsidRPr="0054692C" w:rsidRDefault="0054692C" w:rsidP="0054692C">
            <w:pPr>
              <w:ind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90 часов</w:t>
            </w:r>
          </w:p>
        </w:tc>
      </w:tr>
      <w:tr w:rsidR="0054692C" w:rsidRPr="0054692C" w:rsidTr="00300C2C">
        <w:tc>
          <w:tcPr>
            <w:tcW w:w="10030" w:type="dxa"/>
            <w:gridSpan w:val="2"/>
          </w:tcPr>
          <w:p w:rsidR="0054692C" w:rsidRPr="0054692C" w:rsidRDefault="0054692C" w:rsidP="0054692C">
            <w:pPr>
              <w:ind w:firstLine="3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4692C">
              <w:rPr>
                <w:rFonts w:eastAsiaTheme="minorHAnsi"/>
                <w:sz w:val="28"/>
                <w:szCs w:val="28"/>
                <w:lang w:eastAsia="en-US"/>
              </w:rPr>
              <w:t xml:space="preserve">Итоговая аттестация по практике проводится в форме дифференцированного зачета </w:t>
            </w:r>
          </w:p>
        </w:tc>
      </w:tr>
    </w:tbl>
    <w:p w:rsidR="0054692C" w:rsidRPr="0054692C" w:rsidRDefault="0054692C" w:rsidP="0054692C">
      <w:pPr>
        <w:spacing w:after="200" w:line="276" w:lineRule="auto"/>
        <w:ind w:left="-567" w:firstLine="567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54692C">
        <w:rPr>
          <w:rFonts w:eastAsiaTheme="minorHAnsi"/>
          <w:b/>
          <w:sz w:val="28"/>
          <w:szCs w:val="28"/>
          <w:lang w:eastAsia="en-US"/>
        </w:rPr>
        <w:t xml:space="preserve">Требования к организации аттестации и оценке результатов производственной практики по профилю специальности </w:t>
      </w:r>
    </w:p>
    <w:p w:rsidR="0054692C" w:rsidRPr="0054692C" w:rsidRDefault="0054692C" w:rsidP="0054692C">
      <w:pPr>
        <w:spacing w:line="276" w:lineRule="auto"/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 w:rsidRPr="0054692C">
        <w:rPr>
          <w:rFonts w:eastAsiaTheme="minorHAnsi"/>
          <w:sz w:val="28"/>
          <w:szCs w:val="28"/>
          <w:lang w:eastAsia="en-US"/>
        </w:rPr>
        <w:t xml:space="preserve">Аттестация производственной практики проводится в форме дифференцированного зачета в последний день производственной практики на базах практической подготовки / оснащенных кабинетах колледжа. </w:t>
      </w:r>
    </w:p>
    <w:p w:rsidR="0054692C" w:rsidRPr="0054692C" w:rsidRDefault="0054692C" w:rsidP="0054692C">
      <w:pPr>
        <w:spacing w:line="276" w:lineRule="auto"/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 w:rsidRPr="0054692C">
        <w:rPr>
          <w:rFonts w:eastAsiaTheme="minorHAnsi"/>
          <w:sz w:val="28"/>
          <w:szCs w:val="28"/>
          <w:lang w:eastAsia="en-US"/>
        </w:rPr>
        <w:t xml:space="preserve">К аттестации допускаются обучающиеся, выполнившие в полном объеме программу производственной практики и представившие полный пакет отчетных документов, характеристику с производственной практики. </w:t>
      </w:r>
    </w:p>
    <w:p w:rsidR="0054692C" w:rsidRPr="0054692C" w:rsidRDefault="0054692C" w:rsidP="0054692C">
      <w:pPr>
        <w:spacing w:line="276" w:lineRule="auto"/>
        <w:ind w:left="-567" w:firstLine="567"/>
        <w:jc w:val="both"/>
        <w:rPr>
          <w:rFonts w:asciiTheme="minorHAnsi" w:eastAsiaTheme="minorHAnsi" w:hAnsiTheme="minorHAnsi" w:cstheme="minorBidi"/>
          <w:lang w:eastAsia="en-US"/>
        </w:rPr>
      </w:pPr>
      <w:r w:rsidRPr="0054692C">
        <w:rPr>
          <w:rFonts w:eastAsiaTheme="minorHAnsi"/>
          <w:sz w:val="28"/>
          <w:szCs w:val="28"/>
          <w:lang w:eastAsia="en-US"/>
        </w:rPr>
        <w:t>В процессе аттестации проводится экспертиза формирования практических профессиональных умений, и приобретения практического опыта работы в части освоения основного вида профессиональной деятельности, освоения общих и профессиональных компетенций</w:t>
      </w:r>
      <w:r w:rsidRPr="0054692C">
        <w:rPr>
          <w:rFonts w:asciiTheme="minorHAnsi" w:eastAsiaTheme="minorHAnsi" w:hAnsiTheme="minorHAnsi" w:cstheme="minorBidi"/>
          <w:lang w:eastAsia="en-US"/>
        </w:rPr>
        <w:t>.</w:t>
      </w:r>
    </w:p>
    <w:p w:rsidR="0054692C" w:rsidRPr="0054692C" w:rsidRDefault="0054692C" w:rsidP="0054692C">
      <w:pPr>
        <w:spacing w:line="237" w:lineRule="auto"/>
        <w:ind w:left="260"/>
        <w:jc w:val="both"/>
        <w:rPr>
          <w:sz w:val="20"/>
          <w:szCs w:val="20"/>
        </w:rPr>
      </w:pPr>
    </w:p>
    <w:p w:rsidR="00352702" w:rsidRDefault="00352702" w:rsidP="00352702">
      <w:pPr>
        <w:tabs>
          <w:tab w:val="left" w:pos="0"/>
        </w:tabs>
        <w:spacing w:line="235" w:lineRule="auto"/>
        <w:ind w:left="-567" w:right="2460"/>
        <w:jc w:val="both"/>
        <w:rPr>
          <w:rFonts w:eastAsia="Times New Roman"/>
          <w:sz w:val="28"/>
          <w:szCs w:val="28"/>
        </w:rPr>
      </w:pPr>
    </w:p>
    <w:sectPr w:rsidR="00352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547"/>
    <w:multiLevelType w:val="hybridMultilevel"/>
    <w:tmpl w:val="0EFC2490"/>
    <w:lvl w:ilvl="0" w:tplc="20BC4604">
      <w:start w:val="1"/>
      <w:numFmt w:val="bullet"/>
      <w:lvlText w:val="в"/>
      <w:lvlJc w:val="left"/>
    </w:lvl>
    <w:lvl w:ilvl="1" w:tplc="89B0C742">
      <w:numFmt w:val="decimal"/>
      <w:lvlText w:val=""/>
      <w:lvlJc w:val="left"/>
    </w:lvl>
    <w:lvl w:ilvl="2" w:tplc="B02E65D0">
      <w:numFmt w:val="decimal"/>
      <w:lvlText w:val=""/>
      <w:lvlJc w:val="left"/>
    </w:lvl>
    <w:lvl w:ilvl="3" w:tplc="5B5EAE66">
      <w:numFmt w:val="decimal"/>
      <w:lvlText w:val=""/>
      <w:lvlJc w:val="left"/>
    </w:lvl>
    <w:lvl w:ilvl="4" w:tplc="EF10F862">
      <w:numFmt w:val="decimal"/>
      <w:lvlText w:val=""/>
      <w:lvlJc w:val="left"/>
    </w:lvl>
    <w:lvl w:ilvl="5" w:tplc="62D27FFE">
      <w:numFmt w:val="decimal"/>
      <w:lvlText w:val=""/>
      <w:lvlJc w:val="left"/>
    </w:lvl>
    <w:lvl w:ilvl="6" w:tplc="CD7A66D6">
      <w:numFmt w:val="decimal"/>
      <w:lvlText w:val=""/>
      <w:lvlJc w:val="left"/>
    </w:lvl>
    <w:lvl w:ilvl="7" w:tplc="804EB242">
      <w:numFmt w:val="decimal"/>
      <w:lvlText w:val=""/>
      <w:lvlJc w:val="left"/>
    </w:lvl>
    <w:lvl w:ilvl="8" w:tplc="36F83740">
      <w:numFmt w:val="decimal"/>
      <w:lvlText w:val=""/>
      <w:lvlJc w:val="left"/>
    </w:lvl>
  </w:abstractNum>
  <w:abstractNum w:abstractNumId="1">
    <w:nsid w:val="00002D12"/>
    <w:multiLevelType w:val="hybridMultilevel"/>
    <w:tmpl w:val="698EDF56"/>
    <w:lvl w:ilvl="0" w:tplc="82A8CFBA">
      <w:start w:val="1"/>
      <w:numFmt w:val="bullet"/>
      <w:lvlText w:val=""/>
      <w:lvlJc w:val="left"/>
    </w:lvl>
    <w:lvl w:ilvl="1" w:tplc="CC3CA4DC">
      <w:numFmt w:val="decimal"/>
      <w:lvlText w:val=""/>
      <w:lvlJc w:val="left"/>
    </w:lvl>
    <w:lvl w:ilvl="2" w:tplc="3A1EEA74">
      <w:numFmt w:val="decimal"/>
      <w:lvlText w:val=""/>
      <w:lvlJc w:val="left"/>
    </w:lvl>
    <w:lvl w:ilvl="3" w:tplc="F58CA46C">
      <w:numFmt w:val="decimal"/>
      <w:lvlText w:val=""/>
      <w:lvlJc w:val="left"/>
    </w:lvl>
    <w:lvl w:ilvl="4" w:tplc="690E9DCE">
      <w:numFmt w:val="decimal"/>
      <w:lvlText w:val=""/>
      <w:lvlJc w:val="left"/>
    </w:lvl>
    <w:lvl w:ilvl="5" w:tplc="8CAE6804">
      <w:numFmt w:val="decimal"/>
      <w:lvlText w:val=""/>
      <w:lvlJc w:val="left"/>
    </w:lvl>
    <w:lvl w:ilvl="6" w:tplc="015207E6">
      <w:numFmt w:val="decimal"/>
      <w:lvlText w:val=""/>
      <w:lvlJc w:val="left"/>
    </w:lvl>
    <w:lvl w:ilvl="7" w:tplc="41EC5174">
      <w:numFmt w:val="decimal"/>
      <w:lvlText w:val=""/>
      <w:lvlJc w:val="left"/>
    </w:lvl>
    <w:lvl w:ilvl="8" w:tplc="369C7FEC">
      <w:numFmt w:val="decimal"/>
      <w:lvlText w:val=""/>
      <w:lvlJc w:val="left"/>
    </w:lvl>
  </w:abstractNum>
  <w:abstractNum w:abstractNumId="2">
    <w:nsid w:val="000039B3"/>
    <w:multiLevelType w:val="hybridMultilevel"/>
    <w:tmpl w:val="600E8724"/>
    <w:lvl w:ilvl="0" w:tplc="1562A202">
      <w:start w:val="1"/>
      <w:numFmt w:val="bullet"/>
      <w:lvlText w:val=""/>
      <w:lvlJc w:val="left"/>
    </w:lvl>
    <w:lvl w:ilvl="1" w:tplc="C108E648">
      <w:numFmt w:val="decimal"/>
      <w:lvlText w:val=""/>
      <w:lvlJc w:val="left"/>
    </w:lvl>
    <w:lvl w:ilvl="2" w:tplc="11262668">
      <w:numFmt w:val="decimal"/>
      <w:lvlText w:val=""/>
      <w:lvlJc w:val="left"/>
    </w:lvl>
    <w:lvl w:ilvl="3" w:tplc="C1B6E4F6">
      <w:numFmt w:val="decimal"/>
      <w:lvlText w:val=""/>
      <w:lvlJc w:val="left"/>
    </w:lvl>
    <w:lvl w:ilvl="4" w:tplc="2D44FABA">
      <w:numFmt w:val="decimal"/>
      <w:lvlText w:val=""/>
      <w:lvlJc w:val="left"/>
    </w:lvl>
    <w:lvl w:ilvl="5" w:tplc="3D9AD0E0">
      <w:numFmt w:val="decimal"/>
      <w:lvlText w:val=""/>
      <w:lvlJc w:val="left"/>
    </w:lvl>
    <w:lvl w:ilvl="6" w:tplc="9CEA5A72">
      <w:numFmt w:val="decimal"/>
      <w:lvlText w:val=""/>
      <w:lvlJc w:val="left"/>
    </w:lvl>
    <w:lvl w:ilvl="7" w:tplc="3858FB64">
      <w:numFmt w:val="decimal"/>
      <w:lvlText w:val=""/>
      <w:lvlJc w:val="left"/>
    </w:lvl>
    <w:lvl w:ilvl="8" w:tplc="CA0A5E7E">
      <w:numFmt w:val="decimal"/>
      <w:lvlText w:val=""/>
      <w:lvlJc w:val="left"/>
    </w:lvl>
  </w:abstractNum>
  <w:abstractNum w:abstractNumId="3">
    <w:nsid w:val="000054DE"/>
    <w:multiLevelType w:val="hybridMultilevel"/>
    <w:tmpl w:val="128E1ADA"/>
    <w:lvl w:ilvl="0" w:tplc="7DBC0822">
      <w:start w:val="1"/>
      <w:numFmt w:val="bullet"/>
      <w:lvlText w:val=""/>
      <w:lvlJc w:val="left"/>
    </w:lvl>
    <w:lvl w:ilvl="1" w:tplc="4AC85ED8">
      <w:numFmt w:val="decimal"/>
      <w:lvlText w:val=""/>
      <w:lvlJc w:val="left"/>
    </w:lvl>
    <w:lvl w:ilvl="2" w:tplc="15F83978">
      <w:numFmt w:val="decimal"/>
      <w:lvlText w:val=""/>
      <w:lvlJc w:val="left"/>
    </w:lvl>
    <w:lvl w:ilvl="3" w:tplc="3774C914">
      <w:numFmt w:val="decimal"/>
      <w:lvlText w:val=""/>
      <w:lvlJc w:val="left"/>
    </w:lvl>
    <w:lvl w:ilvl="4" w:tplc="B9F4417A">
      <w:numFmt w:val="decimal"/>
      <w:lvlText w:val=""/>
      <w:lvlJc w:val="left"/>
    </w:lvl>
    <w:lvl w:ilvl="5" w:tplc="3D262D4A">
      <w:numFmt w:val="decimal"/>
      <w:lvlText w:val=""/>
      <w:lvlJc w:val="left"/>
    </w:lvl>
    <w:lvl w:ilvl="6" w:tplc="B770D440">
      <w:numFmt w:val="decimal"/>
      <w:lvlText w:val=""/>
      <w:lvlJc w:val="left"/>
    </w:lvl>
    <w:lvl w:ilvl="7" w:tplc="10FA8708">
      <w:numFmt w:val="decimal"/>
      <w:lvlText w:val=""/>
      <w:lvlJc w:val="left"/>
    </w:lvl>
    <w:lvl w:ilvl="8" w:tplc="ADE47CE2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AEE"/>
    <w:rsid w:val="00041AEE"/>
    <w:rsid w:val="002A04C2"/>
    <w:rsid w:val="00352702"/>
    <w:rsid w:val="0054692C"/>
    <w:rsid w:val="005A383C"/>
    <w:rsid w:val="006C6EDF"/>
    <w:rsid w:val="00827DAE"/>
    <w:rsid w:val="00863CEA"/>
    <w:rsid w:val="00C3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70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27DAE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70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27DAE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6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ХорошихВГ</dc:creator>
  <cp:keywords/>
  <dc:description/>
  <cp:lastModifiedBy>ХорошихВГ</cp:lastModifiedBy>
  <cp:revision>6</cp:revision>
  <dcterms:created xsi:type="dcterms:W3CDTF">2019-03-20T02:44:00Z</dcterms:created>
  <dcterms:modified xsi:type="dcterms:W3CDTF">2019-03-25T00:07:00Z</dcterms:modified>
</cp:coreProperties>
</file>