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EF" w:rsidRPr="006F17EF" w:rsidRDefault="003A2D24" w:rsidP="006F17E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7EF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6F17EF" w:rsidRPr="006F17EF" w:rsidRDefault="003A2D24" w:rsidP="006F17E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7EF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модуля </w:t>
      </w:r>
      <w:r w:rsidR="003C2A0D" w:rsidRPr="006F17EF">
        <w:rPr>
          <w:rFonts w:ascii="Times New Roman" w:hAnsi="Times New Roman" w:cs="Times New Roman"/>
          <w:b/>
          <w:sz w:val="28"/>
          <w:szCs w:val="28"/>
        </w:rPr>
        <w:t xml:space="preserve">ПМ. 03 </w:t>
      </w:r>
      <w:r w:rsidRPr="006F17EF">
        <w:rPr>
          <w:rFonts w:ascii="Times New Roman" w:hAnsi="Times New Roman" w:cs="Times New Roman"/>
          <w:b/>
          <w:sz w:val="28"/>
          <w:szCs w:val="28"/>
        </w:rPr>
        <w:t>«Организация деятельности</w:t>
      </w:r>
    </w:p>
    <w:p w:rsidR="006F17EF" w:rsidRPr="006F17EF" w:rsidRDefault="003A2D24" w:rsidP="006F17E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7EF">
        <w:rPr>
          <w:rFonts w:ascii="Times New Roman" w:hAnsi="Times New Roman" w:cs="Times New Roman"/>
          <w:b/>
          <w:sz w:val="28"/>
          <w:szCs w:val="28"/>
        </w:rPr>
        <w:t>структурных подразделений аптеки и руководство аптечной организацией при отсутствии спец</w:t>
      </w:r>
      <w:r w:rsidR="003C2A0D">
        <w:rPr>
          <w:rFonts w:ascii="Times New Roman" w:hAnsi="Times New Roman" w:cs="Times New Roman"/>
          <w:b/>
          <w:sz w:val="28"/>
          <w:szCs w:val="28"/>
        </w:rPr>
        <w:t xml:space="preserve">иалиста с высшим образованием» </w:t>
      </w:r>
      <w:r w:rsidRPr="006F17EF">
        <w:rPr>
          <w:rFonts w:ascii="Times New Roman" w:hAnsi="Times New Roman" w:cs="Times New Roman"/>
          <w:b/>
          <w:sz w:val="28"/>
          <w:szCs w:val="28"/>
        </w:rPr>
        <w:t xml:space="preserve"> для специальности среднего профессионального образования 33.02.01 Фармация</w:t>
      </w:r>
    </w:p>
    <w:p w:rsidR="006F17EF" w:rsidRPr="006F17EF" w:rsidRDefault="006F17EF" w:rsidP="006F17E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7EF" w:rsidRDefault="003A2D24" w:rsidP="006F17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7EF">
        <w:rPr>
          <w:rFonts w:ascii="Times New Roman" w:hAnsi="Times New Roman" w:cs="Times New Roman"/>
          <w:sz w:val="28"/>
          <w:szCs w:val="28"/>
        </w:rPr>
        <w:t xml:space="preserve"> Рабочая программа профессионального модуля составлена в соответствии с проектом примерной программы профессионального модуля, разработанной на основе Федерального государственного образовательного стандарта среднего профессионального образования, рекомендованной Экспертным советом по профессиональному образованию ФГУ «ФИРО». </w:t>
      </w:r>
    </w:p>
    <w:p w:rsidR="006F17EF" w:rsidRDefault="003A2D24" w:rsidP="006F17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7EF">
        <w:rPr>
          <w:rFonts w:ascii="Times New Roman" w:hAnsi="Times New Roman" w:cs="Times New Roman"/>
          <w:sz w:val="28"/>
          <w:szCs w:val="28"/>
        </w:rPr>
        <w:t>Содержание программы профессионального модуля реализуется в процессе освоения обучающимися программы подготовки специалистов среднего звена, разработанной в соответствии с требованиями ФГОС СПО по специальности 33.02.01 Фармация.</w:t>
      </w:r>
      <w:proofErr w:type="gramEnd"/>
      <w:r w:rsidRPr="006F17EF">
        <w:rPr>
          <w:rFonts w:ascii="Times New Roman" w:hAnsi="Times New Roman" w:cs="Times New Roman"/>
          <w:sz w:val="28"/>
          <w:szCs w:val="28"/>
        </w:rPr>
        <w:t xml:space="preserve"> ПМ. 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6F17EF" w:rsidRDefault="006F17EF" w:rsidP="006F17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17EF" w:rsidRPr="006F17EF" w:rsidRDefault="003A2D24" w:rsidP="006F17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7EF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программы: </w:t>
      </w:r>
    </w:p>
    <w:p w:rsidR="006F17EF" w:rsidRDefault="003A2D24" w:rsidP="006F17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7EF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является частью программы подготов</w:t>
      </w:r>
      <w:r w:rsidR="00365FC6">
        <w:rPr>
          <w:rFonts w:ascii="Times New Roman" w:hAnsi="Times New Roman" w:cs="Times New Roman"/>
          <w:sz w:val="28"/>
          <w:szCs w:val="28"/>
        </w:rPr>
        <w:t xml:space="preserve">ки специалистов среднего звена ГАПОУ «Республиканский </w:t>
      </w:r>
      <w:r w:rsidRPr="006F17EF">
        <w:rPr>
          <w:rFonts w:ascii="Times New Roman" w:hAnsi="Times New Roman" w:cs="Times New Roman"/>
          <w:sz w:val="28"/>
          <w:szCs w:val="28"/>
        </w:rPr>
        <w:t xml:space="preserve"> базовый медицинский колледж</w:t>
      </w:r>
      <w:r w:rsidR="00365FC6">
        <w:rPr>
          <w:rFonts w:ascii="Times New Roman" w:hAnsi="Times New Roman" w:cs="Times New Roman"/>
          <w:sz w:val="28"/>
          <w:szCs w:val="28"/>
        </w:rPr>
        <w:t xml:space="preserve"> им. Э.Р. Раднаева</w:t>
      </w:r>
      <w:r w:rsidRPr="006F17EF">
        <w:rPr>
          <w:rFonts w:ascii="Times New Roman" w:hAnsi="Times New Roman" w:cs="Times New Roman"/>
          <w:sz w:val="28"/>
          <w:szCs w:val="28"/>
        </w:rPr>
        <w:t xml:space="preserve">» по специальности 33.02.01 Фармация, разработанной в соответствии с ФГОС СПО. Рабочая программа профессионального модуля составлена для студентов очной формы обучения. </w:t>
      </w:r>
    </w:p>
    <w:p w:rsidR="006F17EF" w:rsidRDefault="006F17EF" w:rsidP="006F17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17EF" w:rsidRPr="006F17EF" w:rsidRDefault="003A2D24" w:rsidP="006F17EF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7EF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программы подготовки специалистов среднего звена: </w:t>
      </w:r>
    </w:p>
    <w:p w:rsidR="006F17EF" w:rsidRDefault="003A2D24" w:rsidP="006F17EF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7EF">
        <w:rPr>
          <w:rFonts w:ascii="Times New Roman" w:hAnsi="Times New Roman" w:cs="Times New Roman"/>
          <w:sz w:val="28"/>
          <w:szCs w:val="28"/>
        </w:rPr>
        <w:t xml:space="preserve">ПМ. 03 «Организация деятельности структурных подразделений аптеки и руководство аптечной организацией при отсутствии специалиста с высшим образованием» в структуре программы подготовки специалистов среднего звена входит в состав профессионального учебного цикла. </w:t>
      </w:r>
    </w:p>
    <w:p w:rsidR="003E0421" w:rsidRDefault="003E0421" w:rsidP="006F17EF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17EF" w:rsidRPr="003E0421" w:rsidRDefault="003A2D24" w:rsidP="003E0421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421">
        <w:rPr>
          <w:rFonts w:ascii="Times New Roman" w:hAnsi="Times New Roman" w:cs="Times New Roman"/>
          <w:b/>
          <w:sz w:val="28"/>
          <w:szCs w:val="28"/>
        </w:rPr>
        <w:t xml:space="preserve">Цели и задачи дисциплины – требования к результатам освоения дисциплины: Базовая часть: </w:t>
      </w:r>
    </w:p>
    <w:p w:rsidR="006F17EF" w:rsidRDefault="003A2D24" w:rsidP="006F17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7EF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иметь практический опыт: </w:t>
      </w:r>
    </w:p>
    <w:p w:rsidR="006F17EF" w:rsidRDefault="003A2D24" w:rsidP="006F17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7EF">
        <w:rPr>
          <w:rFonts w:ascii="Times New Roman" w:hAnsi="Times New Roman" w:cs="Times New Roman"/>
          <w:sz w:val="28"/>
          <w:szCs w:val="28"/>
        </w:rPr>
        <w:t xml:space="preserve">− ведения первичной учетной документации; </w:t>
      </w:r>
    </w:p>
    <w:p w:rsidR="006F17EF" w:rsidRDefault="003A2D24" w:rsidP="006F17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7EF">
        <w:rPr>
          <w:rFonts w:ascii="Times New Roman" w:hAnsi="Times New Roman" w:cs="Times New Roman"/>
          <w:sz w:val="28"/>
          <w:szCs w:val="28"/>
        </w:rPr>
        <w:t>− проведения экономического анализа отдельных производственных показателей деятельности аптечных организац</w:t>
      </w:r>
      <w:r w:rsidR="006F17EF">
        <w:rPr>
          <w:rFonts w:ascii="Times New Roman" w:hAnsi="Times New Roman" w:cs="Times New Roman"/>
          <w:sz w:val="28"/>
          <w:szCs w:val="28"/>
        </w:rPr>
        <w:t>ий;</w:t>
      </w:r>
      <w:r w:rsidRPr="006F17EF">
        <w:rPr>
          <w:rFonts w:ascii="Times New Roman" w:hAnsi="Times New Roman" w:cs="Times New Roman"/>
          <w:sz w:val="28"/>
          <w:szCs w:val="28"/>
        </w:rPr>
        <w:t xml:space="preserve"> соблюдения требований санитарного режима, охраны труда, техники безопасности. </w:t>
      </w:r>
    </w:p>
    <w:p w:rsidR="006F17EF" w:rsidRDefault="003A2D24" w:rsidP="006F17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7EF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6F17EF">
        <w:rPr>
          <w:rFonts w:ascii="Times New Roman" w:hAnsi="Times New Roman" w:cs="Times New Roman"/>
          <w:b/>
          <w:sz w:val="28"/>
          <w:szCs w:val="28"/>
        </w:rPr>
        <w:t>уметь:</w:t>
      </w:r>
      <w:r w:rsidRPr="006F1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7EF" w:rsidRDefault="006F17EF" w:rsidP="006F17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D24" w:rsidRPr="006F17EF">
        <w:rPr>
          <w:rFonts w:ascii="Times New Roman" w:hAnsi="Times New Roman" w:cs="Times New Roman"/>
          <w:sz w:val="28"/>
          <w:szCs w:val="28"/>
        </w:rPr>
        <w:t xml:space="preserve">организовывать работу структурных подразделений аптеки; </w:t>
      </w:r>
    </w:p>
    <w:p w:rsidR="006F17EF" w:rsidRDefault="006F17EF" w:rsidP="006F17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D24" w:rsidRPr="006F17EF">
        <w:rPr>
          <w:rFonts w:ascii="Times New Roman" w:hAnsi="Times New Roman" w:cs="Times New Roman"/>
          <w:sz w:val="28"/>
          <w:szCs w:val="28"/>
        </w:rPr>
        <w:t>организовать прием, хранение, учет, отпуск лекарственных средств и товаров аптечного ассортимента в организациях оптовой и розничной торговли;</w:t>
      </w:r>
    </w:p>
    <w:p w:rsidR="006F17EF" w:rsidRDefault="003A2D24" w:rsidP="006F17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17E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F17EF">
        <w:rPr>
          <w:rFonts w:ascii="Times New Roman" w:hAnsi="Times New Roman" w:cs="Times New Roman"/>
          <w:sz w:val="28"/>
          <w:szCs w:val="28"/>
        </w:rPr>
        <w:t xml:space="preserve">- </w:t>
      </w:r>
      <w:r w:rsidRPr="006F17EF">
        <w:rPr>
          <w:rFonts w:ascii="Times New Roman" w:hAnsi="Times New Roman" w:cs="Times New Roman"/>
          <w:sz w:val="28"/>
          <w:szCs w:val="28"/>
        </w:rPr>
        <w:t xml:space="preserve">организовывать работу по соблюдению санитарного режима, охране труда, технике безопасности, противопожарной безопасности; </w:t>
      </w:r>
    </w:p>
    <w:p w:rsidR="006F17EF" w:rsidRDefault="006F17EF" w:rsidP="006F17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D24" w:rsidRPr="006F17EF">
        <w:rPr>
          <w:rFonts w:ascii="Times New Roman" w:hAnsi="Times New Roman" w:cs="Times New Roman"/>
          <w:sz w:val="28"/>
          <w:szCs w:val="28"/>
        </w:rPr>
        <w:t xml:space="preserve">формировать социально-психологический климат в коллективе; разрешать конфликтные ситуации; </w:t>
      </w:r>
    </w:p>
    <w:p w:rsidR="006F17EF" w:rsidRDefault="006F17EF" w:rsidP="006F17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D24" w:rsidRPr="006F17EF">
        <w:rPr>
          <w:rFonts w:ascii="Times New Roman" w:hAnsi="Times New Roman" w:cs="Times New Roman"/>
          <w:sz w:val="28"/>
          <w:szCs w:val="28"/>
        </w:rPr>
        <w:t>пользоваться компьютерным методом сбора, хранения и обработки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D24" w:rsidRPr="006F17EF">
        <w:rPr>
          <w:rFonts w:ascii="Times New Roman" w:hAnsi="Times New Roman" w:cs="Times New Roman"/>
          <w:sz w:val="28"/>
          <w:szCs w:val="28"/>
        </w:rPr>
        <w:t>применяемой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D24" w:rsidRPr="006F17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D24" w:rsidRPr="006F17EF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D24" w:rsidRPr="006F17EF">
        <w:rPr>
          <w:rFonts w:ascii="Times New Roman" w:hAnsi="Times New Roman" w:cs="Times New Roman"/>
          <w:sz w:val="28"/>
          <w:szCs w:val="28"/>
        </w:rPr>
        <w:t xml:space="preserve">деятельности, прикладными программами обеспечения фармацевтической деятельности; </w:t>
      </w:r>
    </w:p>
    <w:p w:rsidR="006F17EF" w:rsidRDefault="006F17EF" w:rsidP="006F17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D24" w:rsidRPr="006F17EF">
        <w:rPr>
          <w:rFonts w:ascii="Times New Roman" w:hAnsi="Times New Roman" w:cs="Times New Roman"/>
          <w:sz w:val="28"/>
          <w:szCs w:val="28"/>
        </w:rPr>
        <w:t>защищать свои права в соответствии с трудовым законодательством.</w:t>
      </w:r>
    </w:p>
    <w:p w:rsidR="006F17EF" w:rsidRDefault="003A2D24" w:rsidP="006F17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7EF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студент должен </w:t>
      </w:r>
      <w:r w:rsidRPr="006F17EF">
        <w:rPr>
          <w:rFonts w:ascii="Times New Roman" w:hAnsi="Times New Roman" w:cs="Times New Roman"/>
          <w:b/>
          <w:sz w:val="28"/>
          <w:szCs w:val="28"/>
        </w:rPr>
        <w:t>знать:</w:t>
      </w:r>
      <w:r w:rsidRPr="006F1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7EF" w:rsidRDefault="006F17EF" w:rsidP="006F17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D24" w:rsidRPr="006F17EF">
        <w:rPr>
          <w:rFonts w:ascii="Times New Roman" w:hAnsi="Times New Roman" w:cs="Times New Roman"/>
          <w:sz w:val="28"/>
          <w:szCs w:val="28"/>
        </w:rPr>
        <w:t xml:space="preserve">федеральные целевые программы в сфере здравоохранения, государственное регулирование фармацевтической деятельности; </w:t>
      </w:r>
    </w:p>
    <w:p w:rsidR="006F17EF" w:rsidRDefault="006F17EF" w:rsidP="006F17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D24" w:rsidRPr="006F17EF">
        <w:rPr>
          <w:rFonts w:ascii="Times New Roman" w:hAnsi="Times New Roman" w:cs="Times New Roman"/>
          <w:sz w:val="28"/>
          <w:szCs w:val="28"/>
        </w:rPr>
        <w:t xml:space="preserve">организационно-правовые формы аптечных организаций; </w:t>
      </w:r>
    </w:p>
    <w:p w:rsidR="006F17EF" w:rsidRDefault="006F17EF" w:rsidP="006F17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D24" w:rsidRPr="006F17EF">
        <w:rPr>
          <w:rFonts w:ascii="Times New Roman" w:hAnsi="Times New Roman" w:cs="Times New Roman"/>
          <w:sz w:val="28"/>
          <w:szCs w:val="28"/>
        </w:rPr>
        <w:t xml:space="preserve">виды материальной ответственности; порядок закупки и приема товаров от поставщиков; </w:t>
      </w:r>
    </w:p>
    <w:p w:rsidR="006F17EF" w:rsidRDefault="006F17EF" w:rsidP="006F17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D24" w:rsidRPr="006F17EF">
        <w:rPr>
          <w:rFonts w:ascii="Times New Roman" w:hAnsi="Times New Roman" w:cs="Times New Roman"/>
          <w:sz w:val="28"/>
          <w:szCs w:val="28"/>
        </w:rPr>
        <w:t xml:space="preserve">хранение, отпуск (реализация) лекарственных средств, товаров аптечного ассортимента; </w:t>
      </w:r>
    </w:p>
    <w:p w:rsidR="006F17EF" w:rsidRDefault="006F17EF" w:rsidP="006F17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D24" w:rsidRPr="006F17EF">
        <w:rPr>
          <w:rFonts w:ascii="Times New Roman" w:hAnsi="Times New Roman" w:cs="Times New Roman"/>
          <w:sz w:val="28"/>
          <w:szCs w:val="28"/>
        </w:rPr>
        <w:t>принципы ценообразования, учета денежных средств и товарно-материальных ценностей в аптеке; порядок оплаты труда;</w:t>
      </w:r>
    </w:p>
    <w:p w:rsidR="006F17EF" w:rsidRDefault="006F17EF" w:rsidP="006F17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D24" w:rsidRPr="006F17EF">
        <w:rPr>
          <w:rFonts w:ascii="Times New Roman" w:hAnsi="Times New Roman" w:cs="Times New Roman"/>
          <w:sz w:val="28"/>
          <w:szCs w:val="28"/>
        </w:rPr>
        <w:t xml:space="preserve"> требования по санитарному режиму, охране труда, технике безопасности, противопожарной безопасности, экологии окружающей среды; </w:t>
      </w:r>
    </w:p>
    <w:p w:rsidR="006F17EF" w:rsidRDefault="006F17EF" w:rsidP="006F17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D24" w:rsidRPr="006F17EF">
        <w:rPr>
          <w:rFonts w:ascii="Times New Roman" w:hAnsi="Times New Roman" w:cs="Times New Roman"/>
          <w:sz w:val="28"/>
          <w:szCs w:val="28"/>
        </w:rPr>
        <w:t xml:space="preserve">планирование основных экономических показателей; основы фармацевтического менеджмента и делового общения; законодательные акты и другие нормативные документы, регулирующие правоотношения в процессе профессиональной деятельности. </w:t>
      </w:r>
    </w:p>
    <w:p w:rsidR="006F17EF" w:rsidRDefault="003A2D24" w:rsidP="006F17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7EF">
        <w:rPr>
          <w:rFonts w:ascii="Times New Roman" w:hAnsi="Times New Roman" w:cs="Times New Roman"/>
          <w:sz w:val="28"/>
          <w:szCs w:val="28"/>
        </w:rPr>
        <w:t>В процессе освоения профессионального модуля у студентов должны формироваться общие компетенции (</w:t>
      </w:r>
      <w:proofErr w:type="gramStart"/>
      <w:r w:rsidRPr="006F17E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F17EF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6F17EF" w:rsidRDefault="006F17EF" w:rsidP="006F17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242"/>
        <w:gridCol w:w="8789"/>
      </w:tblGrid>
      <w:tr w:rsidR="006F17EF" w:rsidTr="006F17EF">
        <w:tc>
          <w:tcPr>
            <w:tcW w:w="1242" w:type="dxa"/>
          </w:tcPr>
          <w:p w:rsidR="006F17EF" w:rsidRDefault="006F17EF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6F17EF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8789" w:type="dxa"/>
          </w:tcPr>
          <w:p w:rsidR="006F17EF" w:rsidRDefault="006F17EF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F17EF" w:rsidTr="006F17EF">
        <w:tc>
          <w:tcPr>
            <w:tcW w:w="1242" w:type="dxa"/>
          </w:tcPr>
          <w:p w:rsidR="006F17EF" w:rsidRDefault="006F17EF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6F17EF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8789" w:type="dxa"/>
          </w:tcPr>
          <w:p w:rsidR="006F17EF" w:rsidRDefault="006F17EF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F17EF" w:rsidTr="006F17EF">
        <w:tc>
          <w:tcPr>
            <w:tcW w:w="1242" w:type="dxa"/>
          </w:tcPr>
          <w:p w:rsidR="006F17EF" w:rsidRDefault="006F17EF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6F17EF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8789" w:type="dxa"/>
          </w:tcPr>
          <w:p w:rsidR="006F17EF" w:rsidRDefault="006F17EF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2 нести за них ответственность.</w:t>
            </w:r>
          </w:p>
        </w:tc>
      </w:tr>
      <w:tr w:rsidR="006F17EF" w:rsidTr="006F17EF">
        <w:tc>
          <w:tcPr>
            <w:tcW w:w="1242" w:type="dxa"/>
          </w:tcPr>
          <w:p w:rsidR="006F17EF" w:rsidRDefault="006F17EF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6F17EF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8789" w:type="dxa"/>
          </w:tcPr>
          <w:p w:rsidR="006F17EF" w:rsidRDefault="006F17EF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F17EF" w:rsidTr="006F17EF">
        <w:tc>
          <w:tcPr>
            <w:tcW w:w="1242" w:type="dxa"/>
          </w:tcPr>
          <w:p w:rsidR="006F17EF" w:rsidRDefault="006F17EF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6F17EF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8789" w:type="dxa"/>
          </w:tcPr>
          <w:p w:rsidR="006F17EF" w:rsidRDefault="006F17EF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F17EF" w:rsidTr="006F17EF">
        <w:tc>
          <w:tcPr>
            <w:tcW w:w="1242" w:type="dxa"/>
          </w:tcPr>
          <w:p w:rsidR="006F17EF" w:rsidRDefault="006F17EF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6F17EF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8789" w:type="dxa"/>
          </w:tcPr>
          <w:p w:rsidR="006F17EF" w:rsidRDefault="006F17EF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F17EF" w:rsidTr="006F17EF">
        <w:tc>
          <w:tcPr>
            <w:tcW w:w="1242" w:type="dxa"/>
          </w:tcPr>
          <w:p w:rsidR="006F17EF" w:rsidRDefault="006F17EF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6F17EF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8789" w:type="dxa"/>
          </w:tcPr>
          <w:p w:rsidR="006F17EF" w:rsidRDefault="006F17EF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6F17EF" w:rsidTr="006F17EF">
        <w:tc>
          <w:tcPr>
            <w:tcW w:w="1242" w:type="dxa"/>
          </w:tcPr>
          <w:p w:rsidR="006F17EF" w:rsidRDefault="006F17EF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6F17EF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8789" w:type="dxa"/>
          </w:tcPr>
          <w:p w:rsidR="006F17EF" w:rsidRDefault="006F17EF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E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</w:t>
            </w:r>
            <w:r w:rsidRPr="006F1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развития, заниматься самообразованием, осознанно планировать повышение своей квалификации.</w:t>
            </w:r>
          </w:p>
        </w:tc>
      </w:tr>
      <w:tr w:rsidR="006F17EF" w:rsidTr="006F17EF">
        <w:tc>
          <w:tcPr>
            <w:tcW w:w="1242" w:type="dxa"/>
          </w:tcPr>
          <w:p w:rsidR="006F17EF" w:rsidRPr="006F17EF" w:rsidRDefault="006F17EF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1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6F17EF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8789" w:type="dxa"/>
          </w:tcPr>
          <w:p w:rsidR="006F17EF" w:rsidRPr="006F17EF" w:rsidRDefault="006F17EF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6F17EF" w:rsidTr="006F17EF">
        <w:tc>
          <w:tcPr>
            <w:tcW w:w="1242" w:type="dxa"/>
          </w:tcPr>
          <w:p w:rsidR="006F17EF" w:rsidRPr="006F17EF" w:rsidRDefault="006F17EF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6F17EF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8789" w:type="dxa"/>
          </w:tcPr>
          <w:p w:rsidR="006F17EF" w:rsidRPr="006F17EF" w:rsidRDefault="006F17EF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6F17EF" w:rsidTr="006F17EF">
        <w:tc>
          <w:tcPr>
            <w:tcW w:w="1242" w:type="dxa"/>
          </w:tcPr>
          <w:p w:rsidR="006F17EF" w:rsidRPr="006F17EF" w:rsidRDefault="006F17EF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6F17EF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8789" w:type="dxa"/>
          </w:tcPr>
          <w:p w:rsidR="006F17EF" w:rsidRPr="006F17EF" w:rsidRDefault="006F17EF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6F17EF" w:rsidTr="006F17EF">
        <w:tc>
          <w:tcPr>
            <w:tcW w:w="1242" w:type="dxa"/>
          </w:tcPr>
          <w:p w:rsidR="006F17EF" w:rsidRPr="006F17EF" w:rsidRDefault="006F17EF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OK 12.</w:t>
            </w:r>
          </w:p>
        </w:tc>
        <w:tc>
          <w:tcPr>
            <w:tcW w:w="8789" w:type="dxa"/>
          </w:tcPr>
          <w:p w:rsidR="006F17EF" w:rsidRPr="006F17EF" w:rsidRDefault="006F17EF" w:rsidP="006F17E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EF">
              <w:rPr>
                <w:rFonts w:ascii="Times New Roman" w:hAnsi="Times New Roman" w:cs="Times New Roman"/>
                <w:sz w:val="28"/>
                <w:szCs w:val="28"/>
              </w:rPr>
              <w:t xml:space="preserve">Вести здоровый образ жизни, заниматься физической культурой и спортом для укрепления здоровья, достижения жизненных и профессиональных целей. </w:t>
            </w:r>
          </w:p>
        </w:tc>
      </w:tr>
    </w:tbl>
    <w:p w:rsidR="00B47666" w:rsidRDefault="003A2D24" w:rsidP="006F17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7EF">
        <w:rPr>
          <w:rFonts w:ascii="Times New Roman" w:hAnsi="Times New Roman" w:cs="Times New Roman"/>
          <w:sz w:val="28"/>
          <w:szCs w:val="28"/>
        </w:rPr>
        <w:t xml:space="preserve">В процессе освоения профессионального модуля у студентов должны формироваться профессиональные компетенции (ПК): </w:t>
      </w:r>
    </w:p>
    <w:p w:rsidR="00B47666" w:rsidRDefault="00B47666" w:rsidP="006F17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242"/>
        <w:gridCol w:w="8789"/>
      </w:tblGrid>
      <w:tr w:rsidR="00B47666" w:rsidTr="00852AF0">
        <w:tc>
          <w:tcPr>
            <w:tcW w:w="1242" w:type="dxa"/>
          </w:tcPr>
          <w:p w:rsidR="00B47666" w:rsidRDefault="00852AF0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ПК 1.6.</w:t>
            </w:r>
          </w:p>
        </w:tc>
        <w:tc>
          <w:tcPr>
            <w:tcW w:w="8789" w:type="dxa"/>
          </w:tcPr>
          <w:p w:rsidR="00B47666" w:rsidRDefault="00852AF0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B47666" w:rsidTr="00852AF0">
        <w:tc>
          <w:tcPr>
            <w:tcW w:w="1242" w:type="dxa"/>
          </w:tcPr>
          <w:p w:rsidR="00B47666" w:rsidRDefault="00852AF0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ПК 1.7.</w:t>
            </w:r>
          </w:p>
        </w:tc>
        <w:tc>
          <w:tcPr>
            <w:tcW w:w="8789" w:type="dxa"/>
          </w:tcPr>
          <w:p w:rsidR="00B47666" w:rsidRDefault="00852AF0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Оказывать первую медицинскую помощь.</w:t>
            </w:r>
          </w:p>
        </w:tc>
      </w:tr>
      <w:tr w:rsidR="00B47666" w:rsidTr="00852AF0">
        <w:tc>
          <w:tcPr>
            <w:tcW w:w="1242" w:type="dxa"/>
          </w:tcPr>
          <w:p w:rsidR="00B47666" w:rsidRDefault="00852AF0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ПК 1.8.</w:t>
            </w:r>
          </w:p>
        </w:tc>
        <w:tc>
          <w:tcPr>
            <w:tcW w:w="8789" w:type="dxa"/>
          </w:tcPr>
          <w:p w:rsidR="00B47666" w:rsidRDefault="00852AF0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Оформлять документы первичного учета.</w:t>
            </w:r>
          </w:p>
        </w:tc>
      </w:tr>
      <w:tr w:rsidR="00B47666" w:rsidTr="00852AF0">
        <w:tc>
          <w:tcPr>
            <w:tcW w:w="1242" w:type="dxa"/>
          </w:tcPr>
          <w:p w:rsidR="00B47666" w:rsidRDefault="00852AF0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8789" w:type="dxa"/>
          </w:tcPr>
          <w:p w:rsidR="00B47666" w:rsidRDefault="00852AF0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Анализировать спрос на товары аптечного ассортимента.</w:t>
            </w:r>
          </w:p>
        </w:tc>
      </w:tr>
      <w:tr w:rsidR="00B47666" w:rsidTr="00852AF0">
        <w:tc>
          <w:tcPr>
            <w:tcW w:w="1242" w:type="dxa"/>
          </w:tcPr>
          <w:p w:rsidR="00B47666" w:rsidRDefault="00852AF0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8789" w:type="dxa"/>
          </w:tcPr>
          <w:p w:rsidR="00B47666" w:rsidRDefault="00852AF0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структурных подразделений аптеки и осуществлять руководство аптечной организацией.</w:t>
            </w:r>
          </w:p>
        </w:tc>
      </w:tr>
      <w:tr w:rsidR="00B47666" w:rsidTr="00852AF0">
        <w:tc>
          <w:tcPr>
            <w:tcW w:w="1242" w:type="dxa"/>
          </w:tcPr>
          <w:p w:rsidR="00B47666" w:rsidRDefault="00852AF0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8789" w:type="dxa"/>
          </w:tcPr>
          <w:p w:rsidR="00B47666" w:rsidRDefault="00852AF0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Оформлять заявки поставщикам на товары аптечного ассортимента.</w:t>
            </w:r>
          </w:p>
        </w:tc>
      </w:tr>
      <w:tr w:rsidR="00B47666" w:rsidTr="00852AF0">
        <w:tc>
          <w:tcPr>
            <w:tcW w:w="1242" w:type="dxa"/>
          </w:tcPr>
          <w:p w:rsidR="00B47666" w:rsidRDefault="00852AF0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8789" w:type="dxa"/>
          </w:tcPr>
          <w:p w:rsidR="00B47666" w:rsidRDefault="00852AF0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Участвовать в формировании ценовой политики.</w:t>
            </w:r>
          </w:p>
        </w:tc>
      </w:tr>
      <w:tr w:rsidR="00B47666" w:rsidTr="00852AF0">
        <w:tc>
          <w:tcPr>
            <w:tcW w:w="1242" w:type="dxa"/>
          </w:tcPr>
          <w:p w:rsidR="00B47666" w:rsidRDefault="00852AF0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ПК 3.5.</w:t>
            </w:r>
          </w:p>
        </w:tc>
        <w:tc>
          <w:tcPr>
            <w:tcW w:w="8789" w:type="dxa"/>
          </w:tcPr>
          <w:p w:rsidR="00B47666" w:rsidRDefault="00852AF0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Участвовать в организации оптовой торговли.</w:t>
            </w:r>
          </w:p>
        </w:tc>
      </w:tr>
      <w:tr w:rsidR="00852AF0" w:rsidTr="00852AF0">
        <w:tc>
          <w:tcPr>
            <w:tcW w:w="1242" w:type="dxa"/>
          </w:tcPr>
          <w:p w:rsidR="00852AF0" w:rsidRPr="006F17EF" w:rsidRDefault="00852AF0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ПК 3.6.</w:t>
            </w:r>
          </w:p>
        </w:tc>
        <w:tc>
          <w:tcPr>
            <w:tcW w:w="8789" w:type="dxa"/>
          </w:tcPr>
          <w:p w:rsidR="00852AF0" w:rsidRDefault="00852AF0" w:rsidP="006F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EF">
              <w:rPr>
                <w:rFonts w:ascii="Times New Roman" w:hAnsi="Times New Roman" w:cs="Times New Roman"/>
                <w:sz w:val="28"/>
                <w:szCs w:val="28"/>
              </w:rPr>
              <w:t>Оформлять первичную учетно-отчетную документацию.</w:t>
            </w:r>
          </w:p>
        </w:tc>
      </w:tr>
    </w:tbl>
    <w:p w:rsidR="009261C5" w:rsidRPr="003C7EB8" w:rsidRDefault="009261C5" w:rsidP="009261C5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B8">
        <w:rPr>
          <w:rFonts w:ascii="Times New Roman" w:hAnsi="Times New Roman" w:cs="Times New Roman"/>
          <w:b/>
          <w:sz w:val="28"/>
          <w:szCs w:val="28"/>
        </w:rPr>
        <w:t xml:space="preserve">Место и время проведения производственной практики по профилю специальности </w:t>
      </w:r>
    </w:p>
    <w:p w:rsidR="009261C5" w:rsidRPr="003C7EB8" w:rsidRDefault="009261C5" w:rsidP="009261C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B8">
        <w:rPr>
          <w:rFonts w:ascii="Times New Roman" w:hAnsi="Times New Roman" w:cs="Times New Roman"/>
          <w:sz w:val="28"/>
          <w:szCs w:val="28"/>
        </w:rPr>
        <w:t xml:space="preserve">Обучающиеся проходят производственную практику на базах производственного обучения, которыми являются учреждения здравоохранения Республики Бурятии. </w:t>
      </w:r>
    </w:p>
    <w:p w:rsidR="009261C5" w:rsidRPr="003C7EB8" w:rsidRDefault="009261C5" w:rsidP="009261C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B8">
        <w:rPr>
          <w:rFonts w:ascii="Times New Roman" w:hAnsi="Times New Roman" w:cs="Times New Roman"/>
          <w:sz w:val="28"/>
          <w:szCs w:val="28"/>
        </w:rPr>
        <w:t xml:space="preserve"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методических руководителей производственной практики от учреждений здравоохранения и ГАПОУ «Республиканский базовый медицинский колледж </w:t>
      </w:r>
      <w:proofErr w:type="spellStart"/>
      <w:r w:rsidRPr="003C7EB8">
        <w:rPr>
          <w:rFonts w:ascii="Times New Roman" w:hAnsi="Times New Roman" w:cs="Times New Roman"/>
          <w:sz w:val="28"/>
          <w:szCs w:val="28"/>
        </w:rPr>
        <w:t>им.Э.Р.Раднаева</w:t>
      </w:r>
      <w:proofErr w:type="spellEnd"/>
      <w:r w:rsidRPr="003C7EB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261C5" w:rsidRPr="003C7EB8" w:rsidRDefault="009261C5" w:rsidP="009261C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B8">
        <w:rPr>
          <w:rFonts w:ascii="Times New Roman" w:hAnsi="Times New Roman" w:cs="Times New Roman"/>
          <w:sz w:val="28"/>
          <w:szCs w:val="28"/>
        </w:rPr>
        <w:t xml:space="preserve">Обучающиеся проходят производственную практику в соответствии с графиком прохождения практики. Продолжительность рабочего дня обучающихся при прохождении производственной практики – 6 часов и не более 36 академических часов в неделю. </w:t>
      </w:r>
    </w:p>
    <w:p w:rsidR="009261C5" w:rsidRPr="003C7EB8" w:rsidRDefault="009261C5" w:rsidP="009261C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B8">
        <w:rPr>
          <w:rFonts w:ascii="Times New Roman" w:hAnsi="Times New Roman" w:cs="Times New Roman"/>
          <w:b/>
          <w:sz w:val="28"/>
          <w:szCs w:val="28"/>
        </w:rPr>
        <w:t>Тематический план практики по профилю специальности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7655"/>
        <w:gridCol w:w="2375"/>
      </w:tblGrid>
      <w:tr w:rsidR="009261C5" w:rsidRPr="003C7EB8" w:rsidTr="00300C2C">
        <w:tc>
          <w:tcPr>
            <w:tcW w:w="7655" w:type="dxa"/>
          </w:tcPr>
          <w:p w:rsidR="009261C5" w:rsidRPr="003C7EB8" w:rsidRDefault="009261C5" w:rsidP="00300C2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Разделы производственных работ</w:t>
            </w:r>
          </w:p>
        </w:tc>
        <w:tc>
          <w:tcPr>
            <w:tcW w:w="2375" w:type="dxa"/>
          </w:tcPr>
          <w:p w:rsidR="009261C5" w:rsidRPr="003C7EB8" w:rsidRDefault="009261C5" w:rsidP="00300C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EB8">
              <w:rPr>
                <w:rFonts w:ascii="Times New Roman" w:hAnsi="Times New Roman" w:cs="Times New Roman"/>
                <w:sz w:val="28"/>
                <w:szCs w:val="28"/>
              </w:rPr>
              <w:t xml:space="preserve">Объем часов </w:t>
            </w:r>
          </w:p>
        </w:tc>
      </w:tr>
      <w:tr w:rsidR="009261C5" w:rsidRPr="003C7EB8" w:rsidTr="00300C2C">
        <w:tc>
          <w:tcPr>
            <w:tcW w:w="7655" w:type="dxa"/>
          </w:tcPr>
          <w:p w:rsidR="009261C5" w:rsidRPr="003C7EB8" w:rsidRDefault="009261C5" w:rsidP="0030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AF0">
              <w:rPr>
                <w:rFonts w:ascii="Times New Roman" w:hAnsi="Times New Roman" w:cs="Times New Roman"/>
                <w:sz w:val="28"/>
                <w:szCs w:val="28"/>
              </w:rPr>
              <w:t>МДК 03.01 «Организация деятельности аптеки и ее структурных подразделений»»</w:t>
            </w:r>
          </w:p>
        </w:tc>
        <w:tc>
          <w:tcPr>
            <w:tcW w:w="2375" w:type="dxa"/>
          </w:tcPr>
          <w:p w:rsidR="009261C5" w:rsidRPr="003C7EB8" w:rsidRDefault="009261C5" w:rsidP="00300C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часа</w:t>
            </w:r>
          </w:p>
        </w:tc>
      </w:tr>
      <w:tr w:rsidR="009261C5" w:rsidRPr="003C7EB8" w:rsidTr="00300C2C">
        <w:tc>
          <w:tcPr>
            <w:tcW w:w="10030" w:type="dxa"/>
            <w:gridSpan w:val="2"/>
          </w:tcPr>
          <w:p w:rsidR="009261C5" w:rsidRPr="003C7EB8" w:rsidRDefault="009261C5" w:rsidP="00300C2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EB8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по практике проводится в форме дифференцированного зачета </w:t>
            </w:r>
          </w:p>
        </w:tc>
      </w:tr>
    </w:tbl>
    <w:p w:rsidR="009261C5" w:rsidRPr="003C7EB8" w:rsidRDefault="009261C5" w:rsidP="009261C5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B8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аттестации и оценке результатов производственной практики по профилю специальности </w:t>
      </w:r>
    </w:p>
    <w:p w:rsidR="009261C5" w:rsidRPr="003C7EB8" w:rsidRDefault="009261C5" w:rsidP="009261C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B8">
        <w:rPr>
          <w:rFonts w:ascii="Times New Roman" w:hAnsi="Times New Roman" w:cs="Times New Roman"/>
          <w:sz w:val="28"/>
          <w:szCs w:val="28"/>
        </w:rPr>
        <w:t xml:space="preserve">Аттестация производственной практики проводится в форме дифференцированного зачета в последний день производственной практики на базах практической подготовки / оснащенных кабинетах колледжа. </w:t>
      </w:r>
    </w:p>
    <w:p w:rsidR="009261C5" w:rsidRPr="003C7EB8" w:rsidRDefault="009261C5" w:rsidP="009261C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B8">
        <w:rPr>
          <w:rFonts w:ascii="Times New Roman" w:hAnsi="Times New Roman" w:cs="Times New Roman"/>
          <w:sz w:val="28"/>
          <w:szCs w:val="28"/>
        </w:rPr>
        <w:t xml:space="preserve">К аттестации допускаются обучающиеся, выполнившие в полном объеме программу производственной практики и представившие полный пакет отчетных документов, характеристику с производственной практики. </w:t>
      </w:r>
    </w:p>
    <w:p w:rsidR="009261C5" w:rsidRPr="003C7EB8" w:rsidRDefault="009261C5" w:rsidP="009261C5">
      <w:pPr>
        <w:spacing w:after="0"/>
        <w:ind w:left="-567" w:firstLine="567"/>
        <w:jc w:val="both"/>
      </w:pPr>
      <w:r w:rsidRPr="003C7EB8">
        <w:rPr>
          <w:rFonts w:ascii="Times New Roman" w:hAnsi="Times New Roman" w:cs="Times New Roman"/>
          <w:sz w:val="28"/>
          <w:szCs w:val="28"/>
        </w:rPr>
        <w:t>В процессе аттестации проводится экспертиза формирования практических профессиональных умений, и приобретения практического опыта работы в части освоения основного вида профессиональной деятельности, освоения общих и профессиональных компетенций</w:t>
      </w:r>
      <w:r w:rsidRPr="003C7EB8">
        <w:t>.</w:t>
      </w:r>
    </w:p>
    <w:p w:rsidR="009261C5" w:rsidRPr="003C7EB8" w:rsidRDefault="009261C5" w:rsidP="009261C5">
      <w:pPr>
        <w:spacing w:after="0" w:line="237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261C5" w:rsidRDefault="009261C5" w:rsidP="009261C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1C5" w:rsidRPr="00554624" w:rsidRDefault="009261C5" w:rsidP="009261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261C5" w:rsidRDefault="009261C5" w:rsidP="009261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2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23F15"/>
    <w:multiLevelType w:val="multilevel"/>
    <w:tmpl w:val="CAEA0E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D"/>
    <w:rsid w:val="00283CAB"/>
    <w:rsid w:val="00365FC6"/>
    <w:rsid w:val="003A2D24"/>
    <w:rsid w:val="003C2A0D"/>
    <w:rsid w:val="003E0421"/>
    <w:rsid w:val="00591108"/>
    <w:rsid w:val="006F17EF"/>
    <w:rsid w:val="00852AF0"/>
    <w:rsid w:val="0088564D"/>
    <w:rsid w:val="009261C5"/>
    <w:rsid w:val="00B47666"/>
    <w:rsid w:val="00D6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7EF"/>
    <w:pPr>
      <w:ind w:left="720"/>
      <w:contextualSpacing/>
    </w:pPr>
  </w:style>
  <w:style w:type="table" w:styleId="a4">
    <w:name w:val="Table Grid"/>
    <w:basedOn w:val="a1"/>
    <w:uiPriority w:val="59"/>
    <w:rsid w:val="006F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2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7EF"/>
    <w:pPr>
      <w:ind w:left="720"/>
      <w:contextualSpacing/>
    </w:pPr>
  </w:style>
  <w:style w:type="table" w:styleId="a4">
    <w:name w:val="Table Grid"/>
    <w:basedOn w:val="a1"/>
    <w:uiPriority w:val="59"/>
    <w:rsid w:val="006F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2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ХорошихВГ</dc:creator>
  <cp:keywords/>
  <dc:description/>
  <cp:lastModifiedBy>ХорошихВГ</cp:lastModifiedBy>
  <cp:revision>8</cp:revision>
  <dcterms:created xsi:type="dcterms:W3CDTF">2019-03-11T03:23:00Z</dcterms:created>
  <dcterms:modified xsi:type="dcterms:W3CDTF">2019-03-22T08:31:00Z</dcterms:modified>
</cp:coreProperties>
</file>