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2DC45" w14:textId="77777777" w:rsidR="00DC5778" w:rsidRDefault="00DC5778" w:rsidP="00DC577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АННОТАЦИЯ </w:t>
      </w:r>
    </w:p>
    <w:p w14:paraId="72B8F950" w14:textId="77777777" w:rsidR="00DC5778" w:rsidRDefault="00DC5778" w:rsidP="00DC577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К РАБОЧЕЙ ПРОГРАММЕ УЧЕБНОЙ ДИСЦИПЛИНЫ</w:t>
      </w:r>
    </w:p>
    <w:p w14:paraId="3D415F62" w14:textId="77777777" w:rsidR="00DC5778" w:rsidRDefault="00DC5778" w:rsidP="00DC5778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ОГСЭ.03 АНГЛИЙСКИЙ ЯЗЫК</w:t>
      </w:r>
    </w:p>
    <w:p w14:paraId="0FF50D0B" w14:textId="7FD759E4" w:rsidR="00DC5778" w:rsidRDefault="00DC5778" w:rsidP="00DC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«Английский язык» является частью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33.02.01. «Фармация».</w:t>
      </w:r>
      <w:r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СПО от </w:t>
      </w:r>
      <w:r w:rsidR="006C36A7">
        <w:rPr>
          <w:rFonts w:ascii="Times New Roman" w:eastAsia="Calibri" w:hAnsi="Times New Roman" w:cs="Times New Roman"/>
          <w:sz w:val="24"/>
          <w:szCs w:val="24"/>
        </w:rPr>
        <w:t>12.05.2014г.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по специальности 33.02.01. «Фармация» и в соответствии с рабочим учебным планом ГАПОУ «РБМК им. Э. 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от</w:t>
      </w:r>
      <w:r w:rsidR="003324E0">
        <w:rPr>
          <w:rFonts w:ascii="Times New Roman" w:eastAsia="Calibri" w:hAnsi="Times New Roman" w:cs="Times New Roman"/>
          <w:sz w:val="24"/>
          <w:szCs w:val="24"/>
        </w:rPr>
        <w:t xml:space="preserve"> 06 апреля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021BB0" w14:textId="77777777" w:rsidR="00DC5778" w:rsidRDefault="00DC5778" w:rsidP="00DC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дисциплины в структуре основной профессиональной 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 Дисциплина входит в состав общего гуманитарного и социально-экономического цикла.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ED0DB9" w14:textId="77777777" w:rsidR="00DC5778" w:rsidRDefault="00DC5778" w:rsidP="00DC5778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>Цели и задачи дисциплины</w:t>
      </w:r>
      <w:r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14:paraId="3F34436E" w14:textId="77777777" w:rsidR="00DC5778" w:rsidRDefault="00DC5778" w:rsidP="00DC5778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52C60"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 xml:space="preserve">уметь: </w:t>
      </w:r>
    </w:p>
    <w:p w14:paraId="530BA8E7" w14:textId="77777777" w:rsidR="00DC5778" w:rsidRDefault="00DC5778" w:rsidP="00DC5778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2C60">
        <w:rPr>
          <w:b w:val="0"/>
          <w:sz w:val="24"/>
          <w:szCs w:val="24"/>
        </w:rPr>
        <w:t>общаться</w:t>
      </w:r>
      <w:r>
        <w:rPr>
          <w:b w:val="0"/>
          <w:sz w:val="24"/>
          <w:szCs w:val="24"/>
        </w:rPr>
        <w:t xml:space="preserve">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14:paraId="015B8CE0" w14:textId="77777777" w:rsidR="00DC5778" w:rsidRDefault="00DC5778" w:rsidP="00DC5778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>знать:</w:t>
      </w:r>
    </w:p>
    <w:p w14:paraId="30381085" w14:textId="77777777" w:rsidR="00DC5778" w:rsidRDefault="00DC5778" w:rsidP="00DC5778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14:paraId="71DE790F" w14:textId="3C2F0746" w:rsidR="00DC5778" w:rsidRPr="00852C60" w:rsidRDefault="00DC5778" w:rsidP="00DC5778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ходе изучения программы дисциплины обучающийся должен пройти базовую подготовку для освоения следующих общих компетенций: </w:t>
      </w:r>
      <w:proofErr w:type="gramStart"/>
      <w:r>
        <w:rPr>
          <w:b w:val="0"/>
          <w:sz w:val="24"/>
          <w:szCs w:val="24"/>
        </w:rPr>
        <w:t>ОК</w:t>
      </w:r>
      <w:proofErr w:type="gramEnd"/>
      <w:r w:rsidR="002D185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</w:t>
      </w:r>
      <w:r w:rsidR="00EE50F7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ОК</w:t>
      </w:r>
      <w:r w:rsidR="002D185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</w:t>
      </w:r>
      <w:r w:rsidR="00D4710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деятельности; ОК</w:t>
      </w:r>
      <w:r w:rsidR="002D185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6</w:t>
      </w:r>
      <w:r w:rsidR="00D4710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работать в коллективе и команде, эффективно общаться с коллегами, руководством, потребителями; ОК</w:t>
      </w:r>
      <w:r w:rsidR="002D1852">
        <w:rPr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b w:val="0"/>
          <w:sz w:val="24"/>
          <w:szCs w:val="24"/>
        </w:rPr>
        <w:t>8</w:t>
      </w:r>
      <w:r w:rsidR="00D4710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Профессиональных компетенций: ПК1.2 отпускать лекарственные средства населению; ПК1.3 продавать изделия и товары аптечного ассортимента; ПК1.5 информировать население о товарах аптечного ассортимента.</w:t>
      </w:r>
    </w:p>
    <w:p w14:paraId="7ED7295F" w14:textId="77777777" w:rsidR="00DC5778" w:rsidRPr="00A91D8E" w:rsidRDefault="00DC5778" w:rsidP="00DC5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>
        <w:rPr>
          <w:rFonts w:ascii="Times New Roman" w:hAnsi="Times New Roman" w:cs="Times New Roman"/>
          <w:sz w:val="24"/>
          <w:szCs w:val="24"/>
        </w:rPr>
        <w:t>Программа построена по тематическому принципу и состоит из трех разделов: вводно-коррективный курс, развивающий курс, профессиональный курс. В зависимости от объема и сложности содержания занятий на каждый тематический цикл отводится от 4 до 22 часов.</w:t>
      </w:r>
    </w:p>
    <w:p w14:paraId="1F5B1FEB" w14:textId="5C3B48A0" w:rsidR="00DC5778" w:rsidRDefault="00DC5778" w:rsidP="00DC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2</w:t>
      </w:r>
      <w:r w:rsidR="002C4808">
        <w:rPr>
          <w:rFonts w:ascii="Times New Roman" w:eastAsia="Calibri" w:hAnsi="Times New Roman" w:cs="Times New Roman"/>
          <w:sz w:val="24"/>
          <w:szCs w:val="24"/>
        </w:rPr>
        <w:t>58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C4808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; обязательной аудиторной нагрузки - 172 часа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172 часа; на СРС отведено </w:t>
      </w:r>
      <w:r w:rsidR="002C4808">
        <w:rPr>
          <w:rFonts w:ascii="Times New Roman" w:eastAsia="Calibri" w:hAnsi="Times New Roman" w:cs="Times New Roman"/>
          <w:sz w:val="24"/>
          <w:szCs w:val="24"/>
        </w:rPr>
        <w:t>86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14:paraId="05E43E56" w14:textId="77777777" w:rsidR="00DC5778" w:rsidRDefault="00DC5778" w:rsidP="00DC5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>
        <w:rPr>
          <w:rFonts w:ascii="Times New Roman" w:hAnsi="Times New Roman" w:cs="Times New Roman"/>
          <w:sz w:val="24"/>
          <w:szCs w:val="24"/>
        </w:rPr>
        <w:t>При реализации программы используются: технология проблемного обучения, групповая технология, метод проектов, игровая, информационная, коммуникационная технологии.</w:t>
      </w:r>
    </w:p>
    <w:p w14:paraId="2038130E" w14:textId="77777777" w:rsidR="00DC5778" w:rsidRDefault="00DC5778" w:rsidP="00DC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Контроль знаний проводится в форме текущего контроля по соответствующим темам и промежуточной аттестации (дифференцированного зачета) методом тестирования.</w:t>
      </w:r>
    </w:p>
    <w:p w14:paraId="223FC133" w14:textId="5435733F" w:rsidR="00DC5778" w:rsidRDefault="00DC5778" w:rsidP="00DC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преподаватель ЦМК «У</w:t>
      </w:r>
      <w:r w:rsidR="00966B4B">
        <w:rPr>
          <w:rFonts w:ascii="Times New Roman" w:hAnsi="Times New Roman" w:cs="Times New Roman"/>
          <w:sz w:val="24"/>
          <w:szCs w:val="24"/>
        </w:rPr>
        <w:t>Д, Стоматология, Фармация»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55AD93" w14:textId="77777777" w:rsidR="003C4376" w:rsidRDefault="003C4376"/>
    <w:sectPr w:rsidR="003C4376" w:rsidSect="00DC57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D4"/>
    <w:rsid w:val="0029776C"/>
    <w:rsid w:val="002C4808"/>
    <w:rsid w:val="002D1852"/>
    <w:rsid w:val="003324E0"/>
    <w:rsid w:val="003C4376"/>
    <w:rsid w:val="006C36A7"/>
    <w:rsid w:val="00966B4B"/>
    <w:rsid w:val="00D47101"/>
    <w:rsid w:val="00DC5778"/>
    <w:rsid w:val="00EE50F7"/>
    <w:rsid w:val="00F0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C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DC577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DC5778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C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DC577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DC5778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5</cp:revision>
  <dcterms:created xsi:type="dcterms:W3CDTF">2021-03-12T10:38:00Z</dcterms:created>
  <dcterms:modified xsi:type="dcterms:W3CDTF">2021-10-04T08:15:00Z</dcterms:modified>
</cp:coreProperties>
</file>