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6D" w:rsidRPr="00EC3C6D" w:rsidRDefault="00EC3C6D" w:rsidP="00EC3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C6D" w:rsidRPr="00EC3C6D" w:rsidRDefault="00EC3C6D" w:rsidP="00EC3C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EC3C6D" w:rsidRPr="00EC3C6D" w:rsidRDefault="00EC3C6D" w:rsidP="00EC3C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:rsidR="00EC3C6D" w:rsidRPr="00EC3C6D" w:rsidRDefault="00A34A8E" w:rsidP="00EC3C6D">
      <w:pPr>
        <w:spacing w:after="20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>Правовое обеспечение профессиональной деятельности</w:t>
      </w:r>
    </w:p>
    <w:p w:rsidR="00EC3C6D" w:rsidRPr="00EC3C6D" w:rsidRDefault="00EC3C6D" w:rsidP="00EC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C6D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программы.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3C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Рабочая программа учебной дисципл</w:t>
      </w:r>
      <w:r w:rsidR="007F0F0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ины «</w:t>
      </w:r>
      <w:r w:rsidR="00A34A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Правовое обеспечение профессиональной деятельности</w:t>
      </w:r>
      <w:r w:rsidRPr="00EC3C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» является частью </w:t>
      </w:r>
      <w:r w:rsidRPr="00EC3C6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Pr="00EC3C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по спец</w:t>
      </w:r>
      <w:r w:rsidR="007F0F0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иальности 31.02.02. «Акушерское </w:t>
      </w:r>
      <w:r w:rsidRPr="00EC3C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 дело».</w:t>
      </w:r>
      <w:r w:rsidRPr="00EC3C6D"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EC3C6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</w:t>
      </w:r>
      <w:r w:rsidRPr="00EC3C6D">
        <w:rPr>
          <w:rFonts w:ascii="Times New Roman" w:eastAsia="Calibri" w:hAnsi="Times New Roman" w:cs="Times New Roman"/>
          <w:sz w:val="24"/>
          <w:szCs w:val="24"/>
        </w:rPr>
        <w:t>азработана</w:t>
      </w:r>
      <w:proofErr w:type="gramEnd"/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</w:t>
      </w:r>
      <w:r w:rsidR="007F0F0F" w:rsidRPr="00EC3C6D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стандарта СПО </w:t>
      </w:r>
      <w:r w:rsidR="00E356AB" w:rsidRPr="00EC3C6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356AB">
        <w:rPr>
          <w:rFonts w:ascii="Times New Roman" w:eastAsia="Calibri" w:hAnsi="Times New Roman" w:cs="Times New Roman"/>
          <w:sz w:val="24"/>
          <w:szCs w:val="24"/>
        </w:rPr>
        <w:t>11</w:t>
      </w:r>
      <w:r w:rsidR="00F146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0F0F" w:rsidRPr="007F0F0F">
        <w:rPr>
          <w:rFonts w:ascii="Times New Roman" w:hAnsi="Times New Roman" w:cs="Times New Roman"/>
          <w:sz w:val="24"/>
          <w:szCs w:val="24"/>
          <w:lang w:eastAsia="ru-RU"/>
        </w:rPr>
        <w:t>августа 2014 г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. по </w:t>
      </w:r>
      <w:r w:rsidR="007F0F0F" w:rsidRPr="00EC3C6D">
        <w:rPr>
          <w:rFonts w:ascii="Times New Roman" w:eastAsia="Calibri" w:hAnsi="Times New Roman" w:cs="Times New Roman"/>
          <w:sz w:val="24"/>
          <w:szCs w:val="24"/>
        </w:rPr>
        <w:t>спец</w:t>
      </w:r>
      <w:r w:rsidR="007F0F0F">
        <w:rPr>
          <w:rFonts w:ascii="Times New Roman" w:eastAsia="Calibri" w:hAnsi="Times New Roman" w:cs="Times New Roman"/>
          <w:sz w:val="24"/>
          <w:szCs w:val="24"/>
        </w:rPr>
        <w:t>иальности.</w:t>
      </w:r>
      <w:r w:rsidR="007F0F0F" w:rsidRPr="007F0F0F">
        <w:t xml:space="preserve"> </w:t>
      </w:r>
      <w:r w:rsidR="007F0F0F" w:rsidRPr="007F0F0F">
        <w:rPr>
          <w:rFonts w:ascii="Times New Roman" w:eastAsia="Calibri" w:hAnsi="Times New Roman" w:cs="Times New Roman"/>
          <w:sz w:val="24"/>
          <w:szCs w:val="24"/>
        </w:rPr>
        <w:t>31.02.02</w:t>
      </w:r>
      <w:r w:rsidR="007F0F0F">
        <w:rPr>
          <w:rFonts w:ascii="Times New Roman" w:eastAsia="Calibri" w:hAnsi="Times New Roman" w:cs="Times New Roman"/>
          <w:sz w:val="24"/>
          <w:szCs w:val="24"/>
        </w:rPr>
        <w:t xml:space="preserve"> «Акушерское дело» 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и в соответствии </w:t>
      </w:r>
      <w:r w:rsidR="00F1467B" w:rsidRPr="00EC3C6D">
        <w:rPr>
          <w:rFonts w:ascii="Times New Roman" w:eastAsia="Calibri" w:hAnsi="Times New Roman" w:cs="Times New Roman"/>
          <w:sz w:val="24"/>
          <w:szCs w:val="24"/>
        </w:rPr>
        <w:t>с рабочим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 учебным планом ГАПОУ «РБМК им. Э. Р. </w:t>
      </w:r>
      <w:proofErr w:type="spellStart"/>
      <w:r w:rsidRPr="00EC3C6D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752039">
        <w:rPr>
          <w:rFonts w:ascii="Times New Roman" w:eastAsia="Calibri" w:hAnsi="Times New Roman" w:cs="Times New Roman"/>
          <w:sz w:val="24"/>
          <w:szCs w:val="24"/>
        </w:rPr>
        <w:t>06</w:t>
      </w:r>
      <w:r w:rsidR="000772B0">
        <w:rPr>
          <w:rFonts w:ascii="Times New Roman" w:eastAsia="Calibri" w:hAnsi="Times New Roman" w:cs="Times New Roman"/>
          <w:sz w:val="24"/>
          <w:szCs w:val="24"/>
        </w:rPr>
        <w:t>.04.202</w:t>
      </w:r>
      <w:r w:rsidR="00752039">
        <w:rPr>
          <w:rFonts w:ascii="Times New Roman" w:eastAsia="Calibri" w:hAnsi="Times New Roman" w:cs="Times New Roman"/>
          <w:sz w:val="24"/>
          <w:szCs w:val="24"/>
        </w:rPr>
        <w:t>1</w:t>
      </w:r>
      <w:r w:rsidR="000772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56AB">
        <w:rPr>
          <w:rFonts w:ascii="Times New Roman" w:eastAsia="Calibri" w:hAnsi="Times New Roman" w:cs="Times New Roman"/>
          <w:sz w:val="24"/>
          <w:szCs w:val="24"/>
        </w:rPr>
        <w:t>г.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3C6D" w:rsidRPr="00EC3C6D" w:rsidRDefault="00E356AB" w:rsidP="00EC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C3C6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Место дисциплины в структуре основной профессиональной</w:t>
      </w:r>
      <w:r w:rsidR="00EC3C6D" w:rsidRPr="00EC3C6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 образовательной программы</w:t>
      </w:r>
      <w:r w:rsidR="00EC3C6D" w:rsidRPr="00EC3C6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F0F0F" w:rsidRPr="007F0F0F"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8F2FB4" w:rsidRPr="008F2FB4">
        <w:rPr>
          <w:rFonts w:ascii="Times New Roman" w:eastAsia="Calibri" w:hAnsi="Times New Roman" w:cs="Times New Roman"/>
          <w:bCs/>
          <w:sz w:val="24"/>
          <w:szCs w:val="24"/>
        </w:rPr>
        <w:t>Правовое обеспечение профессиональной деятельности</w:t>
      </w:r>
      <w:r w:rsidR="008F2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0F0F" w:rsidRPr="007F0F0F">
        <w:rPr>
          <w:rFonts w:ascii="Times New Roman" w:eastAsia="Calibri" w:hAnsi="Times New Roman" w:cs="Times New Roman"/>
          <w:sz w:val="24"/>
          <w:szCs w:val="24"/>
        </w:rPr>
        <w:t>» входит в состав общепрофессиональных дисциплин профессионального учебного цикла.</w:t>
      </w:r>
      <w:r w:rsidR="00EC3C6D" w:rsidRPr="00EC3C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3C6D" w:rsidRDefault="00EC3C6D" w:rsidP="00EC3C6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bookmark3"/>
      <w:r w:rsidRPr="00EC3C6D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</w:t>
      </w:r>
      <w:r w:rsidRPr="00E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- требования к результатам освоения дисциплины:</w:t>
      </w:r>
      <w:bookmarkEnd w:id="0"/>
    </w:p>
    <w:p w:rsidR="0035296C" w:rsidRDefault="0035296C" w:rsidP="00F1467B">
      <w:pPr>
        <w:pStyle w:val="a3"/>
        <w:contextualSpacing/>
        <w:jc w:val="both"/>
        <w:rPr>
          <w:sz w:val="24"/>
          <w:szCs w:val="24"/>
          <w:lang w:val="ru-RU"/>
        </w:rPr>
      </w:pPr>
      <w:r w:rsidRPr="0035296C">
        <w:rPr>
          <w:sz w:val="24"/>
          <w:szCs w:val="24"/>
          <w:lang w:val="ru-RU"/>
        </w:rPr>
        <w:t>В результате освоения учебной дисциплины обучающийся должен уметь:</w:t>
      </w:r>
    </w:p>
    <w:p w:rsidR="00D57C03" w:rsidRPr="00D57C03" w:rsidRDefault="00D57C03" w:rsidP="00D57C03">
      <w:pPr>
        <w:pStyle w:val="a3"/>
        <w:numPr>
          <w:ilvl w:val="0"/>
          <w:numId w:val="2"/>
        </w:numPr>
        <w:contextualSpacing/>
        <w:rPr>
          <w:sz w:val="24"/>
          <w:szCs w:val="24"/>
          <w:lang w:val="ru-RU"/>
        </w:rPr>
      </w:pPr>
      <w:r w:rsidRPr="00D57C03">
        <w:rPr>
          <w:sz w:val="24"/>
          <w:szCs w:val="24"/>
          <w:lang w:val="ru-RU"/>
        </w:rPr>
        <w:t>использовать необходимые нормативно-правовые документы;</w:t>
      </w:r>
    </w:p>
    <w:p w:rsidR="00D57C03" w:rsidRPr="00D57C03" w:rsidRDefault="00D57C03" w:rsidP="00D57C03">
      <w:pPr>
        <w:pStyle w:val="a3"/>
        <w:numPr>
          <w:ilvl w:val="0"/>
          <w:numId w:val="2"/>
        </w:numPr>
        <w:contextualSpacing/>
        <w:rPr>
          <w:sz w:val="24"/>
          <w:szCs w:val="24"/>
          <w:lang w:val="ru-RU"/>
        </w:rPr>
      </w:pPr>
      <w:r w:rsidRPr="00D57C03">
        <w:rPr>
          <w:sz w:val="24"/>
          <w:szCs w:val="24"/>
          <w:lang w:val="ru-RU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D57C03" w:rsidRPr="00D57C03" w:rsidRDefault="00D57C03" w:rsidP="00D57C03">
      <w:pPr>
        <w:pStyle w:val="a3"/>
        <w:numPr>
          <w:ilvl w:val="0"/>
          <w:numId w:val="2"/>
        </w:numPr>
        <w:contextualSpacing/>
        <w:rPr>
          <w:sz w:val="24"/>
          <w:szCs w:val="24"/>
          <w:lang w:val="ru-RU"/>
        </w:rPr>
      </w:pPr>
      <w:r w:rsidRPr="00D57C03">
        <w:rPr>
          <w:sz w:val="24"/>
          <w:szCs w:val="24"/>
          <w:lang w:val="ru-RU"/>
        </w:rPr>
        <w:t>анализировать и оценивать результаты и последствия деятельности (бездействия) с правовой точки зрения;</w:t>
      </w:r>
    </w:p>
    <w:p w:rsidR="0035296C" w:rsidRDefault="0035296C" w:rsidP="0035296C">
      <w:pPr>
        <w:pStyle w:val="a3"/>
        <w:ind w:left="282"/>
        <w:contextualSpacing/>
        <w:jc w:val="both"/>
        <w:rPr>
          <w:sz w:val="24"/>
          <w:szCs w:val="24"/>
          <w:lang w:val="ru-RU"/>
        </w:rPr>
      </w:pPr>
      <w:r w:rsidRPr="0035296C">
        <w:rPr>
          <w:sz w:val="24"/>
          <w:szCs w:val="24"/>
          <w:lang w:val="ru-RU"/>
        </w:rPr>
        <w:t>В результате освоения учебной дисциплины обучающийся должен знать:</w:t>
      </w:r>
    </w:p>
    <w:p w:rsidR="00D57C03" w:rsidRPr="00D57C03" w:rsidRDefault="00D57C03" w:rsidP="00D57C03">
      <w:pPr>
        <w:pStyle w:val="a3"/>
        <w:numPr>
          <w:ilvl w:val="0"/>
          <w:numId w:val="3"/>
        </w:numPr>
        <w:contextualSpacing/>
        <w:rPr>
          <w:sz w:val="24"/>
          <w:szCs w:val="24"/>
          <w:lang w:val="ru-RU"/>
        </w:rPr>
      </w:pPr>
      <w:r w:rsidRPr="00D57C03">
        <w:rPr>
          <w:sz w:val="24"/>
          <w:szCs w:val="24"/>
          <w:lang w:val="ru-RU"/>
        </w:rPr>
        <w:t>основные положения Конституции Российской Федерации;</w:t>
      </w:r>
    </w:p>
    <w:p w:rsidR="00D57C03" w:rsidRPr="00D57C03" w:rsidRDefault="00D57C03" w:rsidP="00D57C03">
      <w:pPr>
        <w:pStyle w:val="a3"/>
        <w:numPr>
          <w:ilvl w:val="0"/>
          <w:numId w:val="3"/>
        </w:numPr>
        <w:contextualSpacing/>
        <w:rPr>
          <w:sz w:val="24"/>
          <w:szCs w:val="24"/>
          <w:lang w:val="ru-RU"/>
        </w:rPr>
      </w:pPr>
      <w:r w:rsidRPr="00D57C03">
        <w:rPr>
          <w:sz w:val="24"/>
          <w:szCs w:val="24"/>
          <w:lang w:val="ru-RU"/>
        </w:rPr>
        <w:t>права и свободы человека и гражданина, механизмы их реализации;</w:t>
      </w:r>
    </w:p>
    <w:p w:rsidR="00D57C03" w:rsidRPr="00D57C03" w:rsidRDefault="00D57C03" w:rsidP="00D57C03">
      <w:pPr>
        <w:pStyle w:val="a3"/>
        <w:numPr>
          <w:ilvl w:val="0"/>
          <w:numId w:val="3"/>
        </w:numPr>
        <w:contextualSpacing/>
        <w:rPr>
          <w:sz w:val="24"/>
          <w:szCs w:val="24"/>
          <w:lang w:val="ru-RU"/>
        </w:rPr>
      </w:pPr>
      <w:r w:rsidRPr="00D57C03">
        <w:rPr>
          <w:sz w:val="24"/>
          <w:szCs w:val="24"/>
          <w:lang w:val="ru-RU"/>
        </w:rPr>
        <w:t>понятие правового регулирования в сфере профессиональной деятельности;</w:t>
      </w:r>
    </w:p>
    <w:p w:rsidR="00D57C03" w:rsidRPr="00D57C03" w:rsidRDefault="00D57C03" w:rsidP="00D57C03">
      <w:pPr>
        <w:pStyle w:val="a3"/>
        <w:numPr>
          <w:ilvl w:val="0"/>
          <w:numId w:val="3"/>
        </w:numPr>
        <w:contextualSpacing/>
        <w:rPr>
          <w:sz w:val="24"/>
          <w:szCs w:val="24"/>
          <w:lang w:val="ru-RU"/>
        </w:rPr>
      </w:pPr>
      <w:r w:rsidRPr="00D57C03">
        <w:rPr>
          <w:sz w:val="24"/>
          <w:szCs w:val="24"/>
          <w:lang w:val="ru-RU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D57C03" w:rsidRPr="00D57C03" w:rsidRDefault="00D57C03" w:rsidP="00D57C03">
      <w:pPr>
        <w:pStyle w:val="a3"/>
        <w:numPr>
          <w:ilvl w:val="0"/>
          <w:numId w:val="3"/>
        </w:numPr>
        <w:contextualSpacing/>
        <w:rPr>
          <w:sz w:val="24"/>
          <w:szCs w:val="24"/>
          <w:lang w:val="ru-RU"/>
        </w:rPr>
      </w:pPr>
      <w:r w:rsidRPr="00D57C03">
        <w:rPr>
          <w:sz w:val="24"/>
          <w:szCs w:val="24"/>
          <w:lang w:val="ru-RU"/>
        </w:rPr>
        <w:t>организационно-правовые формы юридических лиц;</w:t>
      </w:r>
    </w:p>
    <w:p w:rsidR="00D57C03" w:rsidRPr="00D57C03" w:rsidRDefault="00D57C03" w:rsidP="00D57C03">
      <w:pPr>
        <w:pStyle w:val="a3"/>
        <w:numPr>
          <w:ilvl w:val="0"/>
          <w:numId w:val="3"/>
        </w:numPr>
        <w:contextualSpacing/>
        <w:rPr>
          <w:sz w:val="24"/>
          <w:szCs w:val="24"/>
          <w:lang w:val="ru-RU"/>
        </w:rPr>
      </w:pPr>
      <w:r w:rsidRPr="00D57C03">
        <w:rPr>
          <w:sz w:val="24"/>
          <w:szCs w:val="24"/>
          <w:lang w:val="ru-RU"/>
        </w:rPr>
        <w:t>правовое положение субъектов предпринимательской деятельности;</w:t>
      </w:r>
    </w:p>
    <w:p w:rsidR="00D57C03" w:rsidRPr="00D57C03" w:rsidRDefault="00D57C03" w:rsidP="00D57C03">
      <w:pPr>
        <w:pStyle w:val="a3"/>
        <w:numPr>
          <w:ilvl w:val="0"/>
          <w:numId w:val="3"/>
        </w:numPr>
        <w:contextualSpacing/>
        <w:jc w:val="both"/>
        <w:rPr>
          <w:sz w:val="24"/>
          <w:szCs w:val="24"/>
          <w:lang w:val="ru-RU"/>
        </w:rPr>
      </w:pPr>
      <w:r w:rsidRPr="00D57C03">
        <w:rPr>
          <w:sz w:val="24"/>
          <w:szCs w:val="24"/>
          <w:lang w:val="ru-RU"/>
        </w:rPr>
        <w:t>права и обязанности работников в сфере профессиональной деятельности;</w:t>
      </w:r>
    </w:p>
    <w:p w:rsidR="00D57C03" w:rsidRPr="00D57C03" w:rsidRDefault="00D57C03" w:rsidP="00D57C03">
      <w:pPr>
        <w:pStyle w:val="a3"/>
        <w:numPr>
          <w:ilvl w:val="0"/>
          <w:numId w:val="3"/>
        </w:numPr>
        <w:contextualSpacing/>
        <w:jc w:val="both"/>
        <w:rPr>
          <w:sz w:val="24"/>
          <w:szCs w:val="24"/>
          <w:lang w:val="ru-RU"/>
        </w:rPr>
      </w:pPr>
      <w:r w:rsidRPr="00D57C03">
        <w:rPr>
          <w:sz w:val="24"/>
          <w:szCs w:val="24"/>
          <w:lang w:val="ru-RU"/>
        </w:rPr>
        <w:t>порядок заключения трудового договора и основания для его прекращения;</w:t>
      </w:r>
    </w:p>
    <w:p w:rsidR="00D57C03" w:rsidRPr="00D57C03" w:rsidRDefault="00D57C03" w:rsidP="00D57C03">
      <w:pPr>
        <w:pStyle w:val="a3"/>
        <w:numPr>
          <w:ilvl w:val="0"/>
          <w:numId w:val="3"/>
        </w:numPr>
        <w:contextualSpacing/>
        <w:jc w:val="both"/>
        <w:rPr>
          <w:sz w:val="24"/>
          <w:szCs w:val="24"/>
        </w:rPr>
      </w:pPr>
      <w:proofErr w:type="spellStart"/>
      <w:r w:rsidRPr="00D57C03">
        <w:rPr>
          <w:sz w:val="24"/>
          <w:szCs w:val="24"/>
        </w:rPr>
        <w:t>правила</w:t>
      </w:r>
      <w:proofErr w:type="spellEnd"/>
      <w:r w:rsidRPr="00D57C03">
        <w:rPr>
          <w:sz w:val="24"/>
          <w:szCs w:val="24"/>
        </w:rPr>
        <w:t xml:space="preserve"> </w:t>
      </w:r>
      <w:proofErr w:type="spellStart"/>
      <w:r w:rsidRPr="00D57C03">
        <w:rPr>
          <w:sz w:val="24"/>
          <w:szCs w:val="24"/>
        </w:rPr>
        <w:t>оплаты</w:t>
      </w:r>
      <w:proofErr w:type="spellEnd"/>
      <w:r w:rsidRPr="00D57C03">
        <w:rPr>
          <w:sz w:val="24"/>
          <w:szCs w:val="24"/>
        </w:rPr>
        <w:t xml:space="preserve"> </w:t>
      </w:r>
      <w:proofErr w:type="spellStart"/>
      <w:r w:rsidRPr="00D57C03">
        <w:rPr>
          <w:sz w:val="24"/>
          <w:szCs w:val="24"/>
        </w:rPr>
        <w:t>труда</w:t>
      </w:r>
      <w:proofErr w:type="spellEnd"/>
      <w:r w:rsidRPr="00D57C03">
        <w:rPr>
          <w:sz w:val="24"/>
          <w:szCs w:val="24"/>
        </w:rPr>
        <w:t>;</w:t>
      </w:r>
    </w:p>
    <w:p w:rsidR="00D57C03" w:rsidRPr="00D57C03" w:rsidRDefault="00D57C03" w:rsidP="00D57C03">
      <w:pPr>
        <w:pStyle w:val="a3"/>
        <w:numPr>
          <w:ilvl w:val="0"/>
          <w:numId w:val="3"/>
        </w:numPr>
        <w:contextualSpacing/>
        <w:jc w:val="both"/>
        <w:rPr>
          <w:sz w:val="24"/>
          <w:szCs w:val="24"/>
          <w:lang w:val="ru-RU"/>
        </w:rPr>
      </w:pPr>
      <w:r w:rsidRPr="00D57C03">
        <w:rPr>
          <w:sz w:val="24"/>
          <w:szCs w:val="24"/>
          <w:lang w:val="ru-RU"/>
        </w:rPr>
        <w:t>роль государственного регулирования в обеспечении занятости населения;</w:t>
      </w:r>
    </w:p>
    <w:p w:rsidR="00D57C03" w:rsidRPr="00D57C03" w:rsidRDefault="00D57C03" w:rsidP="00D57C03">
      <w:pPr>
        <w:pStyle w:val="a3"/>
        <w:numPr>
          <w:ilvl w:val="0"/>
          <w:numId w:val="3"/>
        </w:numPr>
        <w:contextualSpacing/>
        <w:jc w:val="both"/>
        <w:rPr>
          <w:sz w:val="24"/>
          <w:szCs w:val="24"/>
        </w:rPr>
      </w:pPr>
      <w:proofErr w:type="spellStart"/>
      <w:r w:rsidRPr="00D57C03">
        <w:rPr>
          <w:sz w:val="24"/>
          <w:szCs w:val="24"/>
        </w:rPr>
        <w:t>право</w:t>
      </w:r>
      <w:proofErr w:type="spellEnd"/>
      <w:r w:rsidRPr="00D57C03">
        <w:rPr>
          <w:sz w:val="24"/>
          <w:szCs w:val="24"/>
        </w:rPr>
        <w:t xml:space="preserve"> </w:t>
      </w:r>
      <w:proofErr w:type="spellStart"/>
      <w:r w:rsidRPr="00D57C03">
        <w:rPr>
          <w:sz w:val="24"/>
          <w:szCs w:val="24"/>
        </w:rPr>
        <w:t>социальной</w:t>
      </w:r>
      <w:proofErr w:type="spellEnd"/>
      <w:r w:rsidRPr="00D57C03">
        <w:rPr>
          <w:sz w:val="24"/>
          <w:szCs w:val="24"/>
        </w:rPr>
        <w:t xml:space="preserve"> </w:t>
      </w:r>
      <w:proofErr w:type="spellStart"/>
      <w:r w:rsidRPr="00D57C03">
        <w:rPr>
          <w:sz w:val="24"/>
          <w:szCs w:val="24"/>
        </w:rPr>
        <w:t>защиты</w:t>
      </w:r>
      <w:proofErr w:type="spellEnd"/>
      <w:r w:rsidRPr="00D57C03">
        <w:rPr>
          <w:sz w:val="24"/>
          <w:szCs w:val="24"/>
        </w:rPr>
        <w:t xml:space="preserve"> </w:t>
      </w:r>
      <w:proofErr w:type="spellStart"/>
      <w:r w:rsidRPr="00D57C03">
        <w:rPr>
          <w:sz w:val="24"/>
          <w:szCs w:val="24"/>
        </w:rPr>
        <w:t>граждан</w:t>
      </w:r>
      <w:proofErr w:type="spellEnd"/>
      <w:r w:rsidRPr="00D57C03">
        <w:rPr>
          <w:sz w:val="24"/>
          <w:szCs w:val="24"/>
        </w:rPr>
        <w:t>;</w:t>
      </w:r>
    </w:p>
    <w:p w:rsidR="00D57C03" w:rsidRDefault="00D57C03" w:rsidP="00D57C03">
      <w:pPr>
        <w:pStyle w:val="a3"/>
        <w:numPr>
          <w:ilvl w:val="0"/>
          <w:numId w:val="3"/>
        </w:numPr>
        <w:contextualSpacing/>
        <w:jc w:val="both"/>
        <w:rPr>
          <w:sz w:val="24"/>
          <w:szCs w:val="24"/>
          <w:lang w:val="ru-RU"/>
        </w:rPr>
      </w:pPr>
      <w:r w:rsidRPr="00D57C03">
        <w:rPr>
          <w:sz w:val="24"/>
          <w:szCs w:val="24"/>
          <w:lang w:val="ru-RU"/>
        </w:rPr>
        <w:t>понятие дисциплинарной и материальной ответственности работника;</w:t>
      </w:r>
    </w:p>
    <w:p w:rsidR="008B6141" w:rsidRPr="008B6141" w:rsidRDefault="008B6141" w:rsidP="008B6141">
      <w:pPr>
        <w:pStyle w:val="a3"/>
        <w:numPr>
          <w:ilvl w:val="0"/>
          <w:numId w:val="3"/>
        </w:numPr>
        <w:contextualSpacing/>
        <w:jc w:val="both"/>
        <w:rPr>
          <w:sz w:val="24"/>
          <w:szCs w:val="24"/>
          <w:lang w:val="ru-RU"/>
        </w:rPr>
      </w:pPr>
      <w:r w:rsidRPr="008B6141">
        <w:rPr>
          <w:sz w:val="24"/>
          <w:szCs w:val="24"/>
          <w:lang w:val="ru-RU"/>
        </w:rPr>
        <w:t>виды административных правонарушений и административной ответственности;</w:t>
      </w:r>
    </w:p>
    <w:p w:rsidR="008B6141" w:rsidRPr="00D57C03" w:rsidRDefault="008B6141" w:rsidP="008B6141">
      <w:pPr>
        <w:pStyle w:val="a3"/>
        <w:numPr>
          <w:ilvl w:val="0"/>
          <w:numId w:val="3"/>
        </w:numPr>
        <w:contextualSpacing/>
        <w:jc w:val="both"/>
        <w:rPr>
          <w:sz w:val="24"/>
          <w:szCs w:val="24"/>
          <w:lang w:val="ru-RU"/>
        </w:rPr>
      </w:pPr>
      <w:r w:rsidRPr="008B6141">
        <w:rPr>
          <w:sz w:val="24"/>
          <w:szCs w:val="24"/>
          <w:lang w:val="ru-RU"/>
        </w:rPr>
        <w:t>нормы защиты нарушенных прав и судебный порядок разрешения споров</w:t>
      </w:r>
      <w:r>
        <w:rPr>
          <w:sz w:val="24"/>
          <w:szCs w:val="24"/>
          <w:lang w:val="ru-RU"/>
        </w:rPr>
        <w:t>.</w:t>
      </w:r>
      <w:bookmarkStart w:id="1" w:name="_GoBack"/>
      <w:bookmarkEnd w:id="1"/>
    </w:p>
    <w:p w:rsidR="00697BF8" w:rsidRDefault="00EC3C6D" w:rsidP="0035296C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C3C6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Требования к результатам освоения УД. 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При реализации программы </w:t>
      </w:r>
      <w:r w:rsidR="00F1467B" w:rsidRPr="00EC3C6D">
        <w:rPr>
          <w:rFonts w:ascii="Times New Roman" w:eastAsia="Calibri" w:hAnsi="Times New Roman" w:cs="Times New Roman"/>
          <w:sz w:val="24"/>
          <w:szCs w:val="24"/>
        </w:rPr>
        <w:t xml:space="preserve">дисциплины 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обучающиеся должны пройти базовую подготовку для усвоения </w:t>
      </w:r>
      <w:r w:rsidR="00697BF8">
        <w:rPr>
          <w:rFonts w:ascii="Times New Roman" w:eastAsia="Calibri" w:hAnsi="Times New Roman" w:cs="Times New Roman"/>
          <w:sz w:val="24"/>
          <w:szCs w:val="24"/>
        </w:rPr>
        <w:t>общих (</w:t>
      </w:r>
      <w:proofErr w:type="gramStart"/>
      <w:r w:rsidR="00697BF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="00697BF8">
        <w:rPr>
          <w:rFonts w:ascii="Times New Roman" w:eastAsia="Calibri" w:hAnsi="Times New Roman" w:cs="Times New Roman"/>
          <w:sz w:val="24"/>
          <w:szCs w:val="24"/>
        </w:rPr>
        <w:t xml:space="preserve">) и </w:t>
      </w:r>
      <w:r w:rsidRPr="00EC3C6D">
        <w:rPr>
          <w:rFonts w:ascii="Times New Roman" w:eastAsia="Calibri" w:hAnsi="Times New Roman" w:cs="Times New Roman"/>
          <w:sz w:val="24"/>
          <w:szCs w:val="24"/>
        </w:rPr>
        <w:t>профессиональных компетенций (ПК):</w:t>
      </w:r>
    </w:p>
    <w:p w:rsidR="00697BF8" w:rsidRPr="00697BF8" w:rsidRDefault="00697BF8" w:rsidP="00697BF8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7BF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97BF8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697BF8" w:rsidRPr="00697BF8" w:rsidRDefault="00697BF8" w:rsidP="00697BF8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7BF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97BF8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97BF8" w:rsidRPr="00697BF8" w:rsidRDefault="00697BF8" w:rsidP="00697BF8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7BF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97BF8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697BF8" w:rsidRPr="00697BF8" w:rsidRDefault="00697BF8" w:rsidP="00697BF8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7BF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97BF8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97BF8" w:rsidRPr="00697BF8" w:rsidRDefault="00697BF8" w:rsidP="00697BF8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7BF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97BF8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697BF8" w:rsidRPr="00697BF8" w:rsidRDefault="00697BF8" w:rsidP="00697BF8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97BF8">
        <w:rPr>
          <w:rFonts w:ascii="Times New Roman" w:eastAsia="Calibri" w:hAnsi="Times New Roman" w:cs="Times New Roman"/>
          <w:sz w:val="24"/>
          <w:szCs w:val="24"/>
        </w:rPr>
        <w:t>ПК 1.7. Информировать пациентов по вопросам охраны материнства и детства, медицинского страхования.</w:t>
      </w:r>
    </w:p>
    <w:p w:rsidR="00697BF8" w:rsidRPr="00697BF8" w:rsidRDefault="00697BF8" w:rsidP="00697BF8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97BF8">
        <w:rPr>
          <w:rFonts w:ascii="Times New Roman" w:eastAsia="Calibri" w:hAnsi="Times New Roman" w:cs="Times New Roman"/>
          <w:sz w:val="24"/>
          <w:szCs w:val="24"/>
        </w:rPr>
        <w:t>ПК 3.4. Оказывать профилактическую помощь гинекологическим больным самостоятельно.</w:t>
      </w:r>
    </w:p>
    <w:p w:rsidR="00EC3C6D" w:rsidRPr="00D73871" w:rsidRDefault="00EC3C6D" w:rsidP="00EC3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C6D">
        <w:rPr>
          <w:rFonts w:ascii="Times New Roman" w:eastAsia="Calibri" w:hAnsi="Times New Roman" w:cs="Times New Roman"/>
          <w:b/>
          <w:sz w:val="24"/>
          <w:szCs w:val="24"/>
        </w:rPr>
        <w:t xml:space="preserve">Структура учебной дисциплины. </w:t>
      </w:r>
      <w:r w:rsidR="00065EB4">
        <w:rPr>
          <w:rFonts w:ascii="Times New Roman" w:eastAsia="Calibri" w:hAnsi="Times New Roman" w:cs="Times New Roman"/>
          <w:sz w:val="24"/>
          <w:szCs w:val="24"/>
        </w:rPr>
        <w:t xml:space="preserve">Программа содержит </w:t>
      </w:r>
      <w:r w:rsidR="00FB262A">
        <w:rPr>
          <w:rFonts w:ascii="Times New Roman" w:eastAsia="Calibri" w:hAnsi="Times New Roman" w:cs="Times New Roman"/>
          <w:sz w:val="24"/>
          <w:szCs w:val="24"/>
        </w:rPr>
        <w:t>9</w:t>
      </w:r>
      <w:r w:rsidR="00F1467B">
        <w:rPr>
          <w:rFonts w:ascii="Times New Roman" w:eastAsia="Calibri" w:hAnsi="Times New Roman" w:cs="Times New Roman"/>
          <w:sz w:val="24"/>
          <w:szCs w:val="24"/>
        </w:rPr>
        <w:t xml:space="preserve"> тематических </w:t>
      </w:r>
      <w:r w:rsidR="00FB262A">
        <w:rPr>
          <w:rFonts w:ascii="Times New Roman" w:eastAsia="Calibri" w:hAnsi="Times New Roman" w:cs="Times New Roman"/>
          <w:sz w:val="24"/>
          <w:szCs w:val="24"/>
        </w:rPr>
        <w:t>разделов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B262A" w:rsidRPr="00D73871">
        <w:rPr>
          <w:rFonts w:ascii="Times New Roman" w:eastAsia="Calibri" w:hAnsi="Times New Roman" w:cs="Times New Roman"/>
          <w:sz w:val="24"/>
          <w:szCs w:val="24"/>
        </w:rPr>
        <w:t xml:space="preserve">Основы теории права. </w:t>
      </w:r>
      <w:r w:rsidR="00FB262A" w:rsidRPr="00D73871">
        <w:rPr>
          <w:rFonts w:ascii="Times New Roman" w:eastAsia="Calibri" w:hAnsi="Times New Roman" w:cs="Times New Roman"/>
          <w:bCs/>
          <w:sz w:val="24"/>
          <w:szCs w:val="24"/>
        </w:rPr>
        <w:t>Особенности права в медицинской деятельности</w:t>
      </w:r>
      <w:r w:rsidR="00C861EE" w:rsidRPr="00D73871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FB262A" w:rsidRPr="00D73871">
        <w:rPr>
          <w:rFonts w:ascii="Times New Roman" w:eastAsia="Calibri" w:hAnsi="Times New Roman" w:cs="Times New Roman"/>
          <w:bCs/>
          <w:sz w:val="24"/>
          <w:szCs w:val="24"/>
        </w:rPr>
        <w:t xml:space="preserve"> Правовое обеспечение охраны здоровья граждан в Российской Федерации</w:t>
      </w:r>
      <w:r w:rsidR="00C861EE" w:rsidRPr="00D73871">
        <w:rPr>
          <w:rFonts w:ascii="Times New Roman" w:eastAsia="Calibri" w:hAnsi="Times New Roman" w:cs="Times New Roman"/>
          <w:bCs/>
          <w:sz w:val="24"/>
          <w:szCs w:val="24"/>
        </w:rPr>
        <w:t>, Права и обязанности  граждан при оказании им медицинской помощи,  Правовые аспекты организации здравоохранения в Российской Федерации, Правовой статус медицинских работников,</w:t>
      </w:r>
      <w:r w:rsidR="00D73871" w:rsidRPr="00D73871">
        <w:rPr>
          <w:rFonts w:ascii="Times New Roman" w:eastAsia="Calibri" w:hAnsi="Times New Roman" w:cs="Times New Roman"/>
          <w:bCs/>
          <w:sz w:val="24"/>
          <w:szCs w:val="24"/>
        </w:rPr>
        <w:t xml:space="preserve"> Медицинские работники как субъект трудового права,</w:t>
      </w:r>
      <w:proofErr w:type="gramStart"/>
      <w:r w:rsidR="00D73871" w:rsidRPr="00D738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3871" w:rsidRPr="00D73871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="00D73871" w:rsidRPr="00D73871">
        <w:rPr>
          <w:rFonts w:ascii="Times New Roman" w:eastAsia="Calibri" w:hAnsi="Times New Roman" w:cs="Times New Roman"/>
          <w:bCs/>
          <w:sz w:val="24"/>
          <w:szCs w:val="24"/>
        </w:rPr>
        <w:t xml:space="preserve">  Юридическая ответственность в здравоохранении, Особенности правового регулирования отдельных видов медицинской деятельности, .  Основы законодательства в обеспечении социальной защиты и страхования населения. </w:t>
      </w:r>
    </w:p>
    <w:p w:rsidR="0035296C" w:rsidRDefault="00EC3C6D" w:rsidP="0035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C6D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УД. 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На освоение рабочей программы учебной дисциплины выделено часов: </w:t>
      </w:r>
      <w:r w:rsidR="0035296C">
        <w:rPr>
          <w:rFonts w:ascii="Times New Roman" w:eastAsia="Calibri" w:hAnsi="Times New Roman" w:cs="Times New Roman"/>
          <w:sz w:val="24"/>
          <w:szCs w:val="24"/>
        </w:rPr>
        <w:t>м</w:t>
      </w:r>
      <w:r w:rsidR="0035296C" w:rsidRPr="0035296C">
        <w:rPr>
          <w:rFonts w:ascii="Times New Roman" w:eastAsia="Calibri" w:hAnsi="Times New Roman" w:cs="Times New Roman"/>
          <w:sz w:val="24"/>
          <w:szCs w:val="24"/>
        </w:rPr>
        <w:t>акси</w:t>
      </w:r>
      <w:r w:rsidR="0035296C">
        <w:rPr>
          <w:rFonts w:ascii="Times New Roman" w:eastAsia="Calibri" w:hAnsi="Times New Roman" w:cs="Times New Roman"/>
          <w:sz w:val="24"/>
          <w:szCs w:val="24"/>
        </w:rPr>
        <w:t>мальная учебная нагрузка -</w:t>
      </w:r>
      <w:r w:rsidR="00F146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29A6">
        <w:rPr>
          <w:rFonts w:ascii="Times New Roman" w:eastAsia="Calibri" w:hAnsi="Times New Roman" w:cs="Times New Roman"/>
          <w:sz w:val="24"/>
          <w:szCs w:val="24"/>
        </w:rPr>
        <w:t>63</w:t>
      </w:r>
      <w:r w:rsidR="0035296C">
        <w:rPr>
          <w:rFonts w:ascii="Times New Roman" w:eastAsia="Calibri" w:hAnsi="Times New Roman" w:cs="Times New Roman"/>
          <w:sz w:val="24"/>
          <w:szCs w:val="24"/>
        </w:rPr>
        <w:t>ч, о</w:t>
      </w:r>
      <w:r w:rsidR="0035296C" w:rsidRPr="0035296C">
        <w:rPr>
          <w:rFonts w:ascii="Times New Roman" w:eastAsia="Calibri" w:hAnsi="Times New Roman" w:cs="Times New Roman"/>
          <w:sz w:val="24"/>
          <w:szCs w:val="24"/>
        </w:rPr>
        <w:t>бязательная ауди</w:t>
      </w:r>
      <w:r w:rsidR="0035296C">
        <w:rPr>
          <w:rFonts w:ascii="Times New Roman" w:eastAsia="Calibri" w:hAnsi="Times New Roman" w:cs="Times New Roman"/>
          <w:sz w:val="24"/>
          <w:szCs w:val="24"/>
        </w:rPr>
        <w:t xml:space="preserve">торная учебная нагрузка </w:t>
      </w:r>
      <w:r w:rsidR="00FC29A6">
        <w:rPr>
          <w:rFonts w:ascii="Times New Roman" w:eastAsia="Calibri" w:hAnsi="Times New Roman" w:cs="Times New Roman"/>
          <w:sz w:val="24"/>
          <w:szCs w:val="24"/>
        </w:rPr>
        <w:t>4</w:t>
      </w:r>
      <w:r w:rsidR="0035296C" w:rsidRPr="0035296C">
        <w:rPr>
          <w:rFonts w:ascii="Times New Roman" w:eastAsia="Calibri" w:hAnsi="Times New Roman" w:cs="Times New Roman"/>
          <w:sz w:val="24"/>
          <w:szCs w:val="24"/>
        </w:rPr>
        <w:t>2</w:t>
      </w:r>
      <w:r w:rsidR="00352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03B1">
        <w:rPr>
          <w:rFonts w:ascii="Times New Roman" w:eastAsia="Calibri" w:hAnsi="Times New Roman" w:cs="Times New Roman"/>
          <w:sz w:val="24"/>
          <w:szCs w:val="24"/>
        </w:rPr>
        <w:t>ч., в</w:t>
      </w:r>
      <w:r w:rsidR="0035296C" w:rsidRPr="0035296C">
        <w:rPr>
          <w:rFonts w:ascii="Times New Roman" w:eastAsia="Calibri" w:hAnsi="Times New Roman" w:cs="Times New Roman"/>
          <w:sz w:val="24"/>
          <w:szCs w:val="24"/>
        </w:rPr>
        <w:t xml:space="preserve"> том </w:t>
      </w:r>
      <w:r w:rsidR="0035296C">
        <w:rPr>
          <w:rFonts w:ascii="Times New Roman" w:eastAsia="Calibri" w:hAnsi="Times New Roman" w:cs="Times New Roman"/>
          <w:sz w:val="24"/>
          <w:szCs w:val="24"/>
        </w:rPr>
        <w:t xml:space="preserve">числе: практические занятия </w:t>
      </w:r>
      <w:r w:rsidR="0035296C" w:rsidRPr="0035296C">
        <w:rPr>
          <w:rFonts w:ascii="Times New Roman" w:eastAsia="Calibri" w:hAnsi="Times New Roman" w:cs="Times New Roman"/>
          <w:sz w:val="24"/>
          <w:szCs w:val="24"/>
        </w:rPr>
        <w:t>1</w:t>
      </w:r>
      <w:r w:rsidR="00FC29A6">
        <w:rPr>
          <w:rFonts w:ascii="Times New Roman" w:eastAsia="Calibri" w:hAnsi="Times New Roman" w:cs="Times New Roman"/>
          <w:sz w:val="24"/>
          <w:szCs w:val="24"/>
        </w:rPr>
        <w:t>6</w:t>
      </w:r>
      <w:r w:rsidR="0035296C">
        <w:rPr>
          <w:rFonts w:ascii="Times New Roman" w:eastAsia="Calibri" w:hAnsi="Times New Roman" w:cs="Times New Roman"/>
          <w:sz w:val="24"/>
          <w:szCs w:val="24"/>
        </w:rPr>
        <w:t xml:space="preserve"> ч, с</w:t>
      </w:r>
      <w:r w:rsidR="0035296C" w:rsidRPr="0035296C">
        <w:rPr>
          <w:rFonts w:ascii="Times New Roman" w:eastAsia="Calibri" w:hAnsi="Times New Roman" w:cs="Times New Roman"/>
          <w:sz w:val="24"/>
          <w:szCs w:val="24"/>
        </w:rPr>
        <w:t>амостояте</w:t>
      </w:r>
      <w:r w:rsidR="0035296C">
        <w:rPr>
          <w:rFonts w:ascii="Times New Roman" w:eastAsia="Calibri" w:hAnsi="Times New Roman" w:cs="Times New Roman"/>
          <w:sz w:val="24"/>
          <w:szCs w:val="24"/>
        </w:rPr>
        <w:t xml:space="preserve">льная работа обучающегося </w:t>
      </w:r>
      <w:r w:rsidR="00FC29A6">
        <w:rPr>
          <w:rFonts w:ascii="Times New Roman" w:eastAsia="Calibri" w:hAnsi="Times New Roman" w:cs="Times New Roman"/>
          <w:sz w:val="24"/>
          <w:szCs w:val="24"/>
        </w:rPr>
        <w:t>21</w:t>
      </w:r>
      <w:r w:rsidR="0035296C">
        <w:rPr>
          <w:rFonts w:ascii="Times New Roman" w:eastAsia="Calibri" w:hAnsi="Times New Roman" w:cs="Times New Roman"/>
          <w:sz w:val="24"/>
          <w:szCs w:val="24"/>
        </w:rPr>
        <w:t xml:space="preserve"> ч.</w:t>
      </w:r>
    </w:p>
    <w:p w:rsidR="00EC3C6D" w:rsidRPr="00EC3C6D" w:rsidRDefault="00EC3C6D" w:rsidP="00EC3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C6D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образовательные технологии. 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При реализации программы используются: технология проблемного </w:t>
      </w:r>
      <w:r w:rsidR="00065EB4">
        <w:rPr>
          <w:rFonts w:ascii="Times New Roman" w:eastAsia="Calibri" w:hAnsi="Times New Roman" w:cs="Times New Roman"/>
          <w:sz w:val="24"/>
          <w:szCs w:val="24"/>
        </w:rPr>
        <w:t xml:space="preserve">обучения, групповая технология, </w:t>
      </w:r>
      <w:r w:rsidR="00B27DBF">
        <w:rPr>
          <w:rFonts w:ascii="Times New Roman" w:eastAsia="Calibri" w:hAnsi="Times New Roman" w:cs="Times New Roman"/>
          <w:sz w:val="24"/>
          <w:szCs w:val="24"/>
        </w:rPr>
        <w:t>метод проектов.</w:t>
      </w:r>
    </w:p>
    <w:p w:rsidR="00EC3C6D" w:rsidRPr="00EC3C6D" w:rsidRDefault="00EC3C6D" w:rsidP="00EC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C6D">
        <w:rPr>
          <w:rFonts w:ascii="Times New Roman" w:eastAsia="Calibri" w:hAnsi="Times New Roman" w:cs="Times New Roman"/>
          <w:b/>
          <w:sz w:val="24"/>
          <w:szCs w:val="24"/>
        </w:rPr>
        <w:t>Формы контроля.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 Контроль знаний проводится в форме текущего контроля по соответствующим темам и промежуточной аттестации (дифференцированного зачета) методом тестирования.</w:t>
      </w:r>
    </w:p>
    <w:p w:rsidR="00EC3C6D" w:rsidRPr="00EC3C6D" w:rsidRDefault="00EC3C6D" w:rsidP="00EC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C6D">
        <w:rPr>
          <w:rFonts w:ascii="Times New Roman" w:eastAsia="Calibri" w:hAnsi="Times New Roman" w:cs="Times New Roman"/>
          <w:b/>
          <w:sz w:val="24"/>
          <w:szCs w:val="24"/>
        </w:rPr>
        <w:t xml:space="preserve">Составитель. </w:t>
      </w:r>
      <w:proofErr w:type="spellStart"/>
      <w:r w:rsidR="00B27DBF">
        <w:rPr>
          <w:rFonts w:ascii="Times New Roman" w:eastAsia="Calibri" w:hAnsi="Times New Roman" w:cs="Times New Roman"/>
          <w:b/>
          <w:sz w:val="24"/>
          <w:szCs w:val="24"/>
        </w:rPr>
        <w:t>Цыбикова</w:t>
      </w:r>
      <w:proofErr w:type="spellEnd"/>
      <w:r w:rsidR="00B27DBF">
        <w:rPr>
          <w:rFonts w:ascii="Times New Roman" w:eastAsia="Calibri" w:hAnsi="Times New Roman" w:cs="Times New Roman"/>
          <w:b/>
          <w:sz w:val="24"/>
          <w:szCs w:val="24"/>
        </w:rPr>
        <w:t xml:space="preserve"> О.Д.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F03B1">
        <w:rPr>
          <w:rFonts w:ascii="Times New Roman" w:eastAsia="Calibri" w:hAnsi="Times New Roman" w:cs="Times New Roman"/>
          <w:sz w:val="24"/>
          <w:szCs w:val="24"/>
        </w:rPr>
        <w:t xml:space="preserve">преподаватель </w:t>
      </w:r>
      <w:r w:rsidR="00B27DBF">
        <w:rPr>
          <w:rFonts w:ascii="Times New Roman" w:eastAsia="Calibri" w:hAnsi="Times New Roman" w:cs="Times New Roman"/>
          <w:sz w:val="24"/>
          <w:szCs w:val="24"/>
        </w:rPr>
        <w:t>ГАПОУ «РБМК»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D6F9B" w:rsidRDefault="00554493"/>
    <w:sectPr w:rsidR="008D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263E3"/>
    <w:multiLevelType w:val="hybridMultilevel"/>
    <w:tmpl w:val="7E76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B1114"/>
    <w:multiLevelType w:val="hybridMultilevel"/>
    <w:tmpl w:val="DC36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00C27"/>
    <w:multiLevelType w:val="multilevel"/>
    <w:tmpl w:val="7A601340"/>
    <w:lvl w:ilvl="0">
      <w:start w:val="1"/>
      <w:numFmt w:val="decimal"/>
      <w:lvlText w:val="%1"/>
      <w:lvlJc w:val="left"/>
      <w:pPr>
        <w:ind w:left="282" w:hanging="492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492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en-US" w:eastAsia="en-US" w:bidi="en-US"/>
      </w:rPr>
    </w:lvl>
    <w:lvl w:ilvl="2">
      <w:numFmt w:val="bullet"/>
      <w:lvlText w:val=""/>
      <w:lvlJc w:val="left"/>
      <w:pPr>
        <w:ind w:left="489" w:hanging="348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085" w:hanging="348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28" w:hanging="348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171" w:hanging="348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214" w:hanging="348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257" w:hanging="348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300" w:hanging="348"/>
      </w:pPr>
      <w:rPr>
        <w:lang w:val="en-US" w:eastAsia="en-US" w:bidi="en-US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D3"/>
    <w:rsid w:val="00065EB4"/>
    <w:rsid w:val="000772B0"/>
    <w:rsid w:val="00273604"/>
    <w:rsid w:val="002B5383"/>
    <w:rsid w:val="0035296C"/>
    <w:rsid w:val="00554493"/>
    <w:rsid w:val="00633300"/>
    <w:rsid w:val="00697BF8"/>
    <w:rsid w:val="00752039"/>
    <w:rsid w:val="007F0F0F"/>
    <w:rsid w:val="008B6141"/>
    <w:rsid w:val="008F2FB4"/>
    <w:rsid w:val="00A34A8E"/>
    <w:rsid w:val="00B27DBF"/>
    <w:rsid w:val="00C861EE"/>
    <w:rsid w:val="00D57C03"/>
    <w:rsid w:val="00D70A54"/>
    <w:rsid w:val="00D73871"/>
    <w:rsid w:val="00D91EE3"/>
    <w:rsid w:val="00D936D3"/>
    <w:rsid w:val="00E356AB"/>
    <w:rsid w:val="00EC3C6D"/>
    <w:rsid w:val="00F1467B"/>
    <w:rsid w:val="00FB262A"/>
    <w:rsid w:val="00FC29A6"/>
    <w:rsid w:val="00FF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F0F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rsid w:val="007F0F0F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5">
    <w:name w:val="List Paragraph"/>
    <w:basedOn w:val="a"/>
    <w:uiPriority w:val="34"/>
    <w:qFormat/>
    <w:rsid w:val="007F0F0F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F0F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rsid w:val="007F0F0F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5">
    <w:name w:val="List Paragraph"/>
    <w:basedOn w:val="a"/>
    <w:uiPriority w:val="34"/>
    <w:qFormat/>
    <w:rsid w:val="007F0F0F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DC11F-374D-4885-B6DE-40DBAD24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Svetlana</cp:lastModifiedBy>
  <cp:revision>13</cp:revision>
  <dcterms:created xsi:type="dcterms:W3CDTF">2021-03-09T05:39:00Z</dcterms:created>
  <dcterms:modified xsi:type="dcterms:W3CDTF">2021-10-01T03:05:00Z</dcterms:modified>
</cp:coreProperties>
</file>